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95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4F5695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4F5695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  <w:bookmarkStart w:id="0" w:name="_GoBack"/>
      <w:bookmarkEnd w:id="0"/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6840220" cy="9413685"/>
            <wp:effectExtent l="0" t="0" r="0" b="0"/>
            <wp:docPr id="1" name="Рисунок 1" descr="C:\Users\user`ok\Pictures\2021-04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1-04-12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6840220" cy="9413685"/>
            <wp:effectExtent l="0" t="0" r="0" b="0"/>
            <wp:docPr id="2" name="Рисунок 2" descr="C:\Users\user`ok\Pictures\2021-04-12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`ok\Pictures\2021-04-12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95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="000D3956">
        <w:rPr>
          <w:bCs/>
          <w:sz w:val="24"/>
          <w:szCs w:val="24"/>
        </w:rPr>
        <w:t xml:space="preserve">     </w:t>
      </w: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0D3956" w:rsidRDefault="000D3956" w:rsidP="004F5695">
      <w:pPr>
        <w:pStyle w:val="a3"/>
        <w:tabs>
          <w:tab w:val="left" w:pos="2385"/>
        </w:tabs>
        <w:rPr>
          <w:bCs/>
          <w:sz w:val="24"/>
          <w:szCs w:val="24"/>
        </w:rPr>
      </w:pPr>
    </w:p>
    <w:p w:rsidR="004F5695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0D3956"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УТВЕРЖДАЮ:</w:t>
      </w:r>
    </w:p>
    <w:p w:rsidR="004F5695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Заведующий МБДОУ </w:t>
      </w:r>
    </w:p>
    <w:p w:rsidR="004F5695" w:rsidRPr="00785848" w:rsidRDefault="004F5695" w:rsidP="004F5695">
      <w:pPr>
        <w:pStyle w:val="a3"/>
        <w:tabs>
          <w:tab w:val="left" w:pos="23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_____________</w:t>
      </w:r>
      <w:proofErr w:type="spellStart"/>
      <w:r>
        <w:rPr>
          <w:bCs/>
          <w:sz w:val="24"/>
          <w:szCs w:val="24"/>
        </w:rPr>
        <w:t>Кормилина</w:t>
      </w:r>
      <w:proofErr w:type="spellEnd"/>
      <w:r>
        <w:rPr>
          <w:bCs/>
          <w:sz w:val="24"/>
          <w:szCs w:val="24"/>
        </w:rPr>
        <w:t xml:space="preserve"> Г.В.</w:t>
      </w:r>
    </w:p>
    <w:p w:rsidR="004F5695" w:rsidRDefault="004F5695" w:rsidP="004F5695">
      <w:pPr>
        <w:pStyle w:val="a3"/>
        <w:jc w:val="center"/>
        <w:rPr>
          <w:b/>
          <w:bCs/>
          <w:sz w:val="28"/>
          <w:szCs w:val="28"/>
        </w:rPr>
      </w:pPr>
    </w:p>
    <w:p w:rsidR="004F5695" w:rsidRPr="00EB6581" w:rsidRDefault="004F5695" w:rsidP="004F5695">
      <w:pPr>
        <w:pStyle w:val="a3"/>
        <w:jc w:val="center"/>
        <w:rPr>
          <w:b/>
          <w:bCs/>
          <w:sz w:val="24"/>
          <w:szCs w:val="24"/>
        </w:rPr>
      </w:pPr>
    </w:p>
    <w:p w:rsidR="004F5695" w:rsidRPr="00EB6581" w:rsidRDefault="004F5695" w:rsidP="004F5695">
      <w:pPr>
        <w:pStyle w:val="a3"/>
        <w:jc w:val="center"/>
        <w:rPr>
          <w:b/>
          <w:bCs/>
          <w:sz w:val="24"/>
          <w:szCs w:val="24"/>
        </w:rPr>
      </w:pPr>
      <w:r w:rsidRPr="00EB6581">
        <w:rPr>
          <w:b/>
          <w:bCs/>
          <w:sz w:val="24"/>
          <w:szCs w:val="24"/>
        </w:rPr>
        <w:t>Отчёт о результатах деятельности</w:t>
      </w:r>
    </w:p>
    <w:p w:rsidR="004F5695" w:rsidRDefault="004F5695" w:rsidP="004F5695">
      <w:pPr>
        <w:pStyle w:val="a3"/>
        <w:jc w:val="center"/>
        <w:rPr>
          <w:b/>
          <w:bCs/>
          <w:sz w:val="24"/>
          <w:szCs w:val="24"/>
        </w:rPr>
      </w:pPr>
      <w:r w:rsidRPr="00EB6581">
        <w:rPr>
          <w:b/>
          <w:bCs/>
          <w:sz w:val="24"/>
          <w:szCs w:val="24"/>
        </w:rPr>
        <w:t>Муниципального бюджетного дошкольное образовательного учреждения "</w:t>
      </w:r>
      <w:r>
        <w:rPr>
          <w:b/>
          <w:bCs/>
          <w:sz w:val="24"/>
          <w:szCs w:val="24"/>
        </w:rPr>
        <w:t xml:space="preserve">_Детский сад с. Большая </w:t>
      </w:r>
      <w:proofErr w:type="spellStart"/>
      <w:r>
        <w:rPr>
          <w:b/>
          <w:bCs/>
          <w:sz w:val="24"/>
          <w:szCs w:val="24"/>
        </w:rPr>
        <w:t>Гусиха</w:t>
      </w:r>
      <w:proofErr w:type="spellEnd"/>
      <w:r>
        <w:rPr>
          <w:b/>
          <w:bCs/>
          <w:sz w:val="24"/>
          <w:szCs w:val="24"/>
        </w:rPr>
        <w:t xml:space="preserve"> Базарн</w:t>
      </w:r>
      <w:proofErr w:type="gramStart"/>
      <w:r>
        <w:rPr>
          <w:b/>
          <w:bCs/>
          <w:sz w:val="24"/>
          <w:szCs w:val="24"/>
        </w:rPr>
        <w:t>о-</w:t>
      </w:r>
      <w:proofErr w:type="gramEnd"/>
      <w:r>
        <w:rPr>
          <w:b/>
          <w:bCs/>
          <w:sz w:val="24"/>
          <w:szCs w:val="24"/>
        </w:rPr>
        <w:t>_</w:t>
      </w:r>
      <w:proofErr w:type="spellStart"/>
      <w:r>
        <w:rPr>
          <w:b/>
          <w:bCs/>
          <w:sz w:val="24"/>
          <w:szCs w:val="24"/>
        </w:rPr>
        <w:t>Карабулакского</w:t>
      </w:r>
      <w:proofErr w:type="spellEnd"/>
      <w:r>
        <w:rPr>
          <w:b/>
          <w:bCs/>
          <w:sz w:val="24"/>
          <w:szCs w:val="24"/>
        </w:rPr>
        <w:t xml:space="preserve"> района Саратовской области</w:t>
      </w:r>
      <w:r w:rsidRPr="00EB6581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 и об использовании </w:t>
      </w:r>
      <w:r w:rsidRPr="00EB6581">
        <w:rPr>
          <w:b/>
          <w:bCs/>
          <w:sz w:val="24"/>
          <w:szCs w:val="24"/>
        </w:rPr>
        <w:t xml:space="preserve"> закреплённого за ним</w:t>
      </w:r>
      <w:r w:rsidR="004F7E46">
        <w:rPr>
          <w:b/>
          <w:bCs/>
          <w:sz w:val="24"/>
          <w:szCs w:val="24"/>
        </w:rPr>
        <w:t xml:space="preserve"> муниципального имущества за 2020</w:t>
      </w:r>
      <w:r w:rsidRPr="00EB6581">
        <w:rPr>
          <w:b/>
          <w:bCs/>
          <w:sz w:val="24"/>
          <w:szCs w:val="24"/>
        </w:rPr>
        <w:t xml:space="preserve"> год</w:t>
      </w:r>
    </w:p>
    <w:p w:rsidR="004F5695" w:rsidRDefault="004F5695" w:rsidP="004F5695">
      <w:pPr>
        <w:pStyle w:val="a3"/>
        <w:jc w:val="center"/>
        <w:rPr>
          <w:b/>
          <w:bCs/>
          <w:sz w:val="24"/>
          <w:szCs w:val="24"/>
        </w:rPr>
      </w:pPr>
    </w:p>
    <w:p w:rsidR="004F5695" w:rsidRPr="00EB6581" w:rsidRDefault="004F5695" w:rsidP="004F5695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Раздел 1 «Общие сведения об Учреждении»</w:t>
      </w:r>
    </w:p>
    <w:p w:rsidR="004F5695" w:rsidRPr="00A2569C" w:rsidRDefault="004F5695" w:rsidP="004F5695">
      <w:pPr>
        <w:spacing w:after="585" w:line="1" w:lineRule="exact"/>
        <w:rPr>
          <w:sz w:val="28"/>
          <w:szCs w:val="28"/>
        </w:rPr>
      </w:pPr>
    </w:p>
    <w:tbl>
      <w:tblPr>
        <w:tblW w:w="9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2"/>
        <w:gridCol w:w="5303"/>
      </w:tblGrid>
      <w:tr w:rsidR="004F5695" w:rsidRPr="00BB1196" w:rsidTr="00482A9B">
        <w:trPr>
          <w:trHeight w:hRule="exact" w:val="1020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412617 Саратовская </w:t>
            </w:r>
            <w:proofErr w:type="spellStart"/>
            <w:r>
              <w:rPr>
                <w:sz w:val="24"/>
                <w:szCs w:val="24"/>
              </w:rPr>
              <w:t>область,Базарно-Карабулакский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район.с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Гусиха,с.Большая</w:t>
            </w:r>
            <w:proofErr w:type="spellEnd"/>
            <w:r>
              <w:rPr>
                <w:sz w:val="24"/>
                <w:szCs w:val="24"/>
              </w:rPr>
              <w:t xml:space="preserve"> Гусиха,ул.Советская.д.30\2</w:t>
            </w:r>
          </w:p>
        </w:tc>
      </w:tr>
      <w:tr w:rsidR="004F5695" w:rsidRPr="00BB1196" w:rsidTr="00482A9B">
        <w:trPr>
          <w:trHeight w:hRule="exact" w:val="650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1026400555983</w:t>
            </w:r>
          </w:p>
        </w:tc>
      </w:tr>
      <w:tr w:rsidR="004F5695" w:rsidRPr="00BB1196" w:rsidTr="00482A9B">
        <w:trPr>
          <w:trHeight w:hRule="exact" w:val="418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3C0732" w:rsidRDefault="004F5695" w:rsidP="00482A9B">
            <w:pPr>
              <w:pStyle w:val="a3"/>
              <w:rPr>
                <w:sz w:val="24"/>
                <w:szCs w:val="24"/>
              </w:rPr>
            </w:pPr>
            <w:r w:rsidRPr="003C0732">
              <w:rPr>
                <w:sz w:val="24"/>
                <w:szCs w:val="24"/>
              </w:rPr>
              <w:t xml:space="preserve">31 декабря 2002г </w:t>
            </w:r>
          </w:p>
        </w:tc>
      </w:tr>
      <w:tr w:rsidR="004F5695" w:rsidRPr="00BB1196" w:rsidTr="00482A9B">
        <w:trPr>
          <w:trHeight w:hRule="exact" w:val="975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pacing w:val="-4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Инспекция Федеральной Налоговой Службы №19 по Саратовской области</w:t>
            </w:r>
          </w:p>
        </w:tc>
      </w:tr>
      <w:tr w:rsidR="004F5695" w:rsidRPr="00BB1196" w:rsidTr="00482A9B">
        <w:trPr>
          <w:trHeight w:hRule="exact" w:val="1021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412617 Саратовская </w:t>
            </w:r>
            <w:proofErr w:type="spellStart"/>
            <w:r>
              <w:rPr>
                <w:sz w:val="24"/>
                <w:szCs w:val="24"/>
              </w:rPr>
              <w:t>область,Базарно-Карабулакский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район,с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</w:t>
            </w:r>
            <w:proofErr w:type="spellEnd"/>
            <w:r>
              <w:rPr>
                <w:sz w:val="24"/>
                <w:szCs w:val="24"/>
              </w:rPr>
              <w:t xml:space="preserve"> Гусиха,ул.Советская,д.30\2</w:t>
            </w:r>
          </w:p>
        </w:tc>
      </w:tr>
      <w:tr w:rsidR="004F5695" w:rsidRPr="00BB1196" w:rsidTr="00482A9B">
        <w:trPr>
          <w:trHeight w:hRule="exact" w:val="288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Телефон учреждения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8845 91 62-6-27</w:t>
            </w:r>
          </w:p>
        </w:tc>
      </w:tr>
      <w:tr w:rsidR="004F5695" w:rsidRPr="00BB1196" w:rsidTr="00482A9B">
        <w:trPr>
          <w:trHeight w:hRule="exact" w:val="465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3C0732" w:rsidRDefault="004F5695" w:rsidP="00482A9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kormilinagv@mail.ru</w:t>
            </w:r>
          </w:p>
        </w:tc>
      </w:tr>
      <w:tr w:rsidR="004F5695" w:rsidRPr="00BB1196" w:rsidTr="00482A9B">
        <w:trPr>
          <w:trHeight w:hRule="exact" w:val="437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pacing w:val="-4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Кормилина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4F5695" w:rsidRPr="00BB1196" w:rsidTr="00482A9B">
        <w:trPr>
          <w:trHeight w:hRule="exact" w:val="359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ИНН/КПП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3C0732" w:rsidRDefault="004F5695" w:rsidP="00482A9B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6404004202\640401001</w:t>
            </w:r>
          </w:p>
        </w:tc>
      </w:tr>
      <w:tr w:rsidR="004F5695" w:rsidRPr="0081116A" w:rsidTr="00482A9B">
        <w:trPr>
          <w:trHeight w:hRule="exact" w:val="1099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Код ОКВЭД (ОКОНХ)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695" w:rsidRPr="003C0732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.11 Образование дошкольное</w:t>
            </w:r>
          </w:p>
        </w:tc>
      </w:tr>
      <w:tr w:rsidR="004F5695" w:rsidRPr="00BB1196" w:rsidTr="00482A9B">
        <w:trPr>
          <w:trHeight w:hRule="exact" w:val="355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Код ОКПО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61302A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36168353</w:t>
            </w:r>
          </w:p>
        </w:tc>
      </w:tr>
      <w:tr w:rsidR="004F5695" w:rsidRPr="00BB1196" w:rsidTr="00482A9B">
        <w:trPr>
          <w:trHeight w:hRule="exact" w:val="446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pacing w:val="-3"/>
                <w:sz w:val="24"/>
                <w:szCs w:val="24"/>
              </w:rPr>
              <w:t>Код ОКФС (форма собственности)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81116A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14-Муниципальная собственность</w:t>
            </w:r>
          </w:p>
        </w:tc>
      </w:tr>
      <w:tr w:rsidR="004F5695" w:rsidRPr="00BB1196" w:rsidTr="00482A9B">
        <w:trPr>
          <w:trHeight w:hRule="exact" w:val="526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Код ОКАТО (местонахождение)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3C0732" w:rsidRDefault="004F5695" w:rsidP="00482A9B">
            <w:pPr>
              <w:pStyle w:val="a3"/>
              <w:rPr>
                <w:sz w:val="18"/>
                <w:szCs w:val="18"/>
              </w:rPr>
            </w:pPr>
            <w:r w:rsidRPr="003C0732">
              <w:rPr>
                <w:sz w:val="18"/>
                <w:szCs w:val="18"/>
              </w:rPr>
              <w:t>63206815001Сар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18"/>
                <w:szCs w:val="18"/>
              </w:rPr>
              <w:t xml:space="preserve">товская </w:t>
            </w:r>
            <w:proofErr w:type="spellStart"/>
            <w:r>
              <w:rPr>
                <w:sz w:val="18"/>
                <w:szCs w:val="18"/>
              </w:rPr>
              <w:t>область,Базарно-Карабулакский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район,Большегусихинский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округ,с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ольшая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Гусиха</w:t>
            </w:r>
            <w:proofErr w:type="spellEnd"/>
          </w:p>
        </w:tc>
      </w:tr>
      <w:tr w:rsidR="004F5695" w:rsidRPr="00BB1196" w:rsidTr="00482A9B">
        <w:trPr>
          <w:trHeight w:hRule="exact" w:val="376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pStyle w:val="a3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Код ОКОПФ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695" w:rsidRPr="0081116A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20903</w:t>
            </w:r>
          </w:p>
        </w:tc>
      </w:tr>
      <w:tr w:rsidR="004F5695" w:rsidRPr="00BB1196" w:rsidTr="00482A9B">
        <w:trPr>
          <w:trHeight w:hRule="exact" w:val="480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81116A" w:rsidRDefault="004F5695" w:rsidP="00482A9B">
            <w:pPr>
              <w:pStyle w:val="a3"/>
              <w:rPr>
                <w:sz w:val="24"/>
                <w:szCs w:val="24"/>
              </w:rPr>
            </w:pPr>
            <w:r w:rsidRPr="0081116A">
              <w:rPr>
                <w:spacing w:val="-3"/>
                <w:sz w:val="24"/>
                <w:szCs w:val="24"/>
              </w:rPr>
              <w:t>(организационно-правовая форма)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81116A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учреждения</w:t>
            </w:r>
          </w:p>
        </w:tc>
      </w:tr>
      <w:tr w:rsidR="004F5695" w:rsidRPr="00BB1196" w:rsidTr="00482A9B">
        <w:trPr>
          <w:trHeight w:hRule="exact" w:val="393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81116A" w:rsidRDefault="004F5695" w:rsidP="00482A9B">
            <w:pPr>
              <w:pStyle w:val="a3"/>
              <w:rPr>
                <w:sz w:val="24"/>
                <w:szCs w:val="24"/>
              </w:rPr>
            </w:pPr>
            <w:r w:rsidRPr="0081116A">
              <w:rPr>
                <w:sz w:val="24"/>
                <w:szCs w:val="24"/>
              </w:rPr>
              <w:t>Код ОКОГУ (орган управления)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81116A" w:rsidRDefault="004F5695" w:rsidP="00482A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4210007 муниципальная организация</w:t>
            </w:r>
          </w:p>
        </w:tc>
      </w:tr>
      <w:tr w:rsidR="004F5695" w:rsidRPr="00BB1196" w:rsidTr="00482A9B">
        <w:trPr>
          <w:trHeight w:hRule="exact" w:val="2876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snapToGrid w:val="0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lastRenderedPageBreak/>
              <w:t xml:space="preserve">Количество штатных единиц </w:t>
            </w:r>
          </w:p>
          <w:p w:rsidR="004F5695" w:rsidRPr="00BB1196" w:rsidRDefault="004F5695" w:rsidP="00482A9B">
            <w:pPr>
              <w:snapToGrid w:val="0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t xml:space="preserve"> на начало и конец года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EB36AC" w:rsidRDefault="004F7E46" w:rsidP="0048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5695">
              <w:rPr>
                <w:sz w:val="24"/>
                <w:szCs w:val="24"/>
              </w:rPr>
              <w:t>,67</w:t>
            </w:r>
          </w:p>
        </w:tc>
      </w:tr>
      <w:tr w:rsidR="004F5695" w:rsidRPr="00BB1196" w:rsidTr="00482A9B">
        <w:trPr>
          <w:trHeight w:hRule="exact" w:val="543"/>
          <w:jc w:val="center"/>
        </w:trPr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BB1196" w:rsidRDefault="004F5695" w:rsidP="00482A9B">
            <w:pPr>
              <w:snapToGrid w:val="0"/>
              <w:rPr>
                <w:sz w:val="24"/>
                <w:szCs w:val="24"/>
              </w:rPr>
            </w:pPr>
            <w:r w:rsidRPr="00BB1196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695" w:rsidRPr="00EB36AC" w:rsidRDefault="004F7E46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17014,44</w:t>
            </w:r>
          </w:p>
        </w:tc>
      </w:tr>
    </w:tbl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sz w:val="28"/>
          <w:szCs w:val="28"/>
        </w:rPr>
      </w:pPr>
    </w:p>
    <w:p w:rsidR="004F5695" w:rsidRDefault="004F5695" w:rsidP="004F5695">
      <w:pPr>
        <w:tabs>
          <w:tab w:val="left" w:pos="166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Результат деятельности учреждения</w:t>
      </w:r>
    </w:p>
    <w:p w:rsidR="004F5695" w:rsidRDefault="004F5695" w:rsidP="004F5695">
      <w:pPr>
        <w:rPr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59"/>
        <w:gridCol w:w="6039"/>
        <w:gridCol w:w="3291"/>
      </w:tblGrid>
      <w:tr w:rsidR="004F5695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5695" w:rsidRDefault="004F5695" w:rsidP="00482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F5695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(увеличение, уменьшение) балансовой (остаточной) стоимости нефинансовых активов относительно предыдущего отчётного года (в процентах)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сего, из них: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Балансовой стоимости недвижимого имущества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Балансовой стоимости особо ценного движимого имущества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0,51% (увеличение</w:t>
            </w:r>
            <w:r w:rsidRPr="008A3767">
              <w:rPr>
                <w:sz w:val="24"/>
                <w:szCs w:val="24"/>
              </w:rPr>
              <w:t>)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изменений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  <w:p w:rsidR="004F5695" w:rsidRPr="00BC2DED" w:rsidRDefault="004F5695" w:rsidP="00482A9B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Без изменений</w:t>
            </w:r>
          </w:p>
        </w:tc>
      </w:tr>
      <w:tr w:rsidR="004F5695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 </w:t>
            </w:r>
            <w:proofErr w:type="gramStart"/>
            <w:r>
              <w:rPr>
                <w:sz w:val="24"/>
                <w:szCs w:val="24"/>
              </w:rPr>
              <w:t>дебиторской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задолжности</w:t>
            </w:r>
            <w:proofErr w:type="spellEnd"/>
            <w:r>
              <w:rPr>
                <w:sz w:val="24"/>
                <w:szCs w:val="24"/>
              </w:rPr>
              <w:t>,  за отчетный год, по: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Доходам (поступлениям)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Выплатам (расходам)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изменений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  <w:p w:rsidR="004F5695" w:rsidRDefault="004F7E46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  <w:r w:rsidR="004F5695">
              <w:rPr>
                <w:sz w:val="24"/>
                <w:szCs w:val="24"/>
              </w:rPr>
              <w:t>%(уменьшение)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  <w:p w:rsidR="004F5695" w:rsidRDefault="004F7E46" w:rsidP="004F7E4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101,1%</w:t>
            </w:r>
            <w:r w:rsidR="004F5695">
              <w:rPr>
                <w:sz w:val="24"/>
                <w:szCs w:val="24"/>
              </w:rPr>
              <w:t xml:space="preserve"> (увеличение)</w:t>
            </w:r>
          </w:p>
        </w:tc>
      </w:tr>
      <w:tr w:rsidR="004F5695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кредиторской задолженности  за отчетный год, всего из них:</w:t>
            </w:r>
          </w:p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Просроченной кредиторской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BC2DED" w:rsidRDefault="004F7E46" w:rsidP="00482A9B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77,97</w:t>
            </w:r>
            <w:r w:rsidR="004F5695">
              <w:rPr>
                <w:color w:val="000000"/>
                <w:sz w:val="24"/>
                <w:szCs w:val="24"/>
                <w:highlight w:val="yellow"/>
              </w:rPr>
              <w:t xml:space="preserve"> (уменьшение)</w:t>
            </w:r>
          </w:p>
        </w:tc>
      </w:tr>
      <w:tr w:rsidR="0052395F" w:rsidRPr="0052395F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 xml:space="preserve">2.4.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2395F" w:rsidRDefault="003948A0" w:rsidP="00482A9B">
            <w:pPr>
              <w:tabs>
                <w:tab w:val="left" w:pos="540"/>
              </w:tabs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2 209 556,09</w:t>
            </w:r>
          </w:p>
        </w:tc>
      </w:tr>
      <w:tr w:rsidR="0052395F" w:rsidRPr="0052395F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 xml:space="preserve">2.5.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отчётного периода)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2395F" w:rsidRDefault="003948A0" w:rsidP="00482A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1 689,90</w:t>
            </w:r>
          </w:p>
        </w:tc>
      </w:tr>
      <w:tr w:rsidR="0052395F" w:rsidRPr="0052395F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 xml:space="preserve">2.6.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2395F" w:rsidRDefault="003948A0" w:rsidP="00482A9B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 w:rsidR="0052395F" w:rsidRPr="0052395F" w:rsidTr="00482A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 xml:space="preserve">2.7.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2395F" w:rsidRDefault="004F5695" w:rsidP="00482A9B">
            <w:pPr>
              <w:snapToGrid w:val="0"/>
              <w:rPr>
                <w:color w:val="FF0000"/>
                <w:sz w:val="24"/>
                <w:szCs w:val="24"/>
              </w:rPr>
            </w:pPr>
            <w:r w:rsidRPr="0052395F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4F5695" w:rsidRPr="0052395F" w:rsidRDefault="004F5695" w:rsidP="004F5695">
      <w:pPr>
        <w:jc w:val="center"/>
        <w:rPr>
          <w:color w:val="FF0000"/>
        </w:rPr>
      </w:pPr>
    </w:p>
    <w:p w:rsidR="004F7E46" w:rsidRPr="0052395F" w:rsidRDefault="004F7E46" w:rsidP="004F5695">
      <w:pPr>
        <w:jc w:val="center"/>
        <w:rPr>
          <w:color w:val="FF0000"/>
        </w:rPr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7E46" w:rsidRDefault="004F7E46" w:rsidP="004F5695">
      <w:pPr>
        <w:jc w:val="center"/>
      </w:pPr>
    </w:p>
    <w:p w:rsidR="004F5695" w:rsidRDefault="004F5695" w:rsidP="004F56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Суммы кассовых и плановых поступлений (с учётом возвратов) в разрезе поступлений, предусмотренных Планом </w:t>
      </w:r>
    </w:p>
    <w:p w:rsidR="004F5695" w:rsidRDefault="004F5695" w:rsidP="004F5695">
      <w:pPr>
        <w:jc w:val="center"/>
        <w:rPr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100"/>
        <w:gridCol w:w="5898"/>
        <w:gridCol w:w="1634"/>
        <w:gridCol w:w="1763"/>
      </w:tblGrid>
      <w:tr w:rsidR="004F5695" w:rsidTr="00482A9B"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4F5695" w:rsidRDefault="004F5695" w:rsidP="00482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F5695" w:rsidTr="00482A9B">
        <w:tc>
          <w:tcPr>
            <w:tcW w:w="1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поступления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поступлений</w:t>
            </w:r>
          </w:p>
        </w:tc>
      </w:tr>
      <w:tr w:rsidR="004F5695" w:rsidTr="00482A9B"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кассовая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4F5695" w:rsidTr="00482A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финансовое обеспечение выполнения муниципального задания на оказание муниципальных услуг физическим лицам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4F7E46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2 094 928,62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4F5695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695" w:rsidTr="00482A9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иные цели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4F7E46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60 095,91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4F5695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695" w:rsidTr="00482A9B"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от поступлений иной приносящей доход деятельности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4F7E46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54 531,56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4F5695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695" w:rsidTr="00482A9B"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4F7E46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2 209 556,09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4F5695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F5695" w:rsidRDefault="004F5695" w:rsidP="004F5695">
      <w:pPr>
        <w:jc w:val="center"/>
      </w:pPr>
    </w:p>
    <w:p w:rsidR="004F5695" w:rsidRDefault="004F5695" w:rsidP="004F5695">
      <w:pPr>
        <w:widowControl/>
        <w:suppressAutoHyphens/>
        <w:autoSpaceDE/>
        <w:autoSpaceDN/>
        <w:adjustRightInd/>
        <w:spacing w:line="100" w:lineRule="atLeast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2.3.Суммы кассовых и плановых выплат (с учетом восстановленных кассовых выплат) в разрезе выплат, предусмотренных Планом </w:t>
      </w:r>
    </w:p>
    <w:p w:rsidR="004F5695" w:rsidRDefault="004F5695" w:rsidP="004F5695">
      <w:pPr>
        <w:jc w:val="center"/>
        <w:rPr>
          <w:sz w:val="16"/>
          <w:szCs w:val="16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17"/>
        <w:gridCol w:w="4561"/>
        <w:gridCol w:w="2411"/>
        <w:gridCol w:w="2651"/>
      </w:tblGrid>
      <w:tr w:rsidR="004F5695" w:rsidTr="00482A9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4F5695" w:rsidRDefault="004F5695" w:rsidP="00482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F5695" w:rsidTr="00482A9B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выплаты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выплаты</w:t>
            </w:r>
          </w:p>
        </w:tc>
      </w:tr>
      <w:tr w:rsidR="004F5695" w:rsidTr="00482A9B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кассовая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211 Заработная плата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52395F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1 510 030,73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1 510 030,73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КОСГУ 213 </w:t>
            </w:r>
            <w:r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449 965,79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449 965,79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221 Услуги связи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F359A">
              <w:rPr>
                <w:color w:val="000000" w:themeColor="text1"/>
                <w:sz w:val="24"/>
                <w:szCs w:val="24"/>
              </w:rPr>
              <w:t>8 434,80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F359A">
              <w:rPr>
                <w:color w:val="000000" w:themeColor="text1"/>
                <w:sz w:val="24"/>
                <w:szCs w:val="24"/>
              </w:rPr>
              <w:t>8 434,80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266 Пособие и компенсация  персоналу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9F359A" w:rsidRDefault="001F11CE" w:rsidP="00482A9B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2 409,36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9F359A" w:rsidRDefault="001F11CE" w:rsidP="00482A9B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2 409,36</w:t>
            </w:r>
          </w:p>
        </w:tc>
      </w:tr>
      <w:tr w:rsidR="004F5695" w:rsidTr="00482A9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КОСГУ 223 </w:t>
            </w:r>
            <w:proofErr w:type="gramStart"/>
            <w:r>
              <w:rPr>
                <w:sz w:val="24"/>
                <w:szCs w:val="24"/>
              </w:rPr>
              <w:t>Коммунальный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F359A">
              <w:rPr>
                <w:color w:val="FF0000"/>
                <w:sz w:val="24"/>
                <w:szCs w:val="24"/>
              </w:rPr>
              <w:t>253 136,08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1F11CE" w:rsidP="001F11CE">
            <w:pPr>
              <w:snapToGrid w:val="0"/>
              <w:rPr>
                <w:color w:val="000000"/>
                <w:sz w:val="24"/>
                <w:szCs w:val="24"/>
              </w:rPr>
            </w:pPr>
            <w:r w:rsidRPr="009F359A">
              <w:rPr>
                <w:color w:val="FF0000"/>
                <w:sz w:val="24"/>
                <w:szCs w:val="24"/>
              </w:rPr>
              <w:t>303 136,08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225 Работы, услуги по содержанию имущества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9F359A" w:rsidRDefault="001F11CE" w:rsidP="00482A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51 258,06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9F359A" w:rsidRDefault="001F11CE" w:rsidP="00482A9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51 258,06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226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рочие работы, услуги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28 322,22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1F11CE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28 322,22</w:t>
            </w:r>
          </w:p>
        </w:tc>
      </w:tr>
      <w:tr w:rsidR="004F5695" w:rsidTr="00482A9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310 Приобретение основных средств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4F5695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4F5695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8715BC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290Прочие расходы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8715BC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8715BC" w:rsidP="001F11CE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274,00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8715BC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340 Приобретение материальных запасов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5E0499" w:rsidRDefault="008715BC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65 903,00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8715BC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65 903,00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8715BC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342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 питание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AC18C3" w:rsidRDefault="008715BC" w:rsidP="00482A9B">
            <w:pPr>
              <w:snapToGrid w:val="0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49 593,00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8715BC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49 593,00</w:t>
            </w:r>
          </w:p>
        </w:tc>
      </w:tr>
      <w:tr w:rsidR="004F5695" w:rsidTr="00482A9B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8715BC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341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AC18C3" w:rsidRDefault="008715BC" w:rsidP="00482A9B">
            <w:pPr>
              <w:snapToGrid w:val="0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200,00</w:t>
            </w: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8715BC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F11CE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8715BC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 345</w:t>
            </w:r>
            <w:proofErr w:type="gramStart"/>
            <w:r w:rsidR="00AC18C3">
              <w:rPr>
                <w:sz w:val="24"/>
                <w:szCs w:val="24"/>
              </w:rPr>
              <w:t xml:space="preserve"> П</w:t>
            </w:r>
            <w:proofErr w:type="gramEnd"/>
            <w:r w:rsidR="00AC18C3">
              <w:rPr>
                <w:sz w:val="24"/>
                <w:szCs w:val="24"/>
              </w:rPr>
              <w:t>рочие материальные запасы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AC18C3" w:rsidRDefault="008715BC" w:rsidP="00482A9B">
            <w:pPr>
              <w:snapToGrid w:val="0"/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700,00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5E0499" w:rsidRDefault="008715BC" w:rsidP="00482A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AC18C3" w:rsidRDefault="000D3956" w:rsidP="00482A9B">
            <w:pPr>
              <w:snapToGrid w:val="0"/>
              <w:jc w:val="center"/>
              <w:rPr>
                <w:b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2 369 734,04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19098E" w:rsidRDefault="000D3956" w:rsidP="00482A9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2 419 734,04</w:t>
            </w:r>
          </w:p>
        </w:tc>
      </w:tr>
    </w:tbl>
    <w:p w:rsidR="004F5695" w:rsidRDefault="004F5695" w:rsidP="004F56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5695" w:rsidRDefault="004F5695" w:rsidP="004F5695">
      <w:pPr>
        <w:jc w:val="center"/>
        <w:rPr>
          <w:b/>
          <w:sz w:val="24"/>
          <w:szCs w:val="24"/>
        </w:rPr>
      </w:pPr>
    </w:p>
    <w:p w:rsidR="004F7E46" w:rsidRPr="00D5702C" w:rsidRDefault="004F7E46" w:rsidP="004F5695">
      <w:pPr>
        <w:jc w:val="center"/>
        <w:rPr>
          <w:b/>
          <w:sz w:val="24"/>
          <w:szCs w:val="24"/>
          <w:u w:val="single"/>
        </w:rPr>
      </w:pPr>
    </w:p>
    <w:p w:rsidR="004F7E46" w:rsidRDefault="004F7E46" w:rsidP="004F5695">
      <w:pPr>
        <w:jc w:val="center"/>
        <w:rPr>
          <w:b/>
          <w:sz w:val="24"/>
          <w:szCs w:val="24"/>
        </w:rPr>
      </w:pPr>
    </w:p>
    <w:p w:rsidR="004F7E46" w:rsidRDefault="004F7E46" w:rsidP="004F5695">
      <w:pPr>
        <w:jc w:val="center"/>
        <w:rPr>
          <w:b/>
          <w:sz w:val="24"/>
          <w:szCs w:val="24"/>
        </w:rPr>
      </w:pPr>
    </w:p>
    <w:p w:rsidR="004F7E46" w:rsidRDefault="004F7E46" w:rsidP="004F5695">
      <w:pPr>
        <w:jc w:val="center"/>
        <w:rPr>
          <w:b/>
          <w:sz w:val="24"/>
          <w:szCs w:val="24"/>
        </w:rPr>
      </w:pPr>
    </w:p>
    <w:p w:rsidR="004F7E46" w:rsidRDefault="004F7E46" w:rsidP="004F5695">
      <w:pPr>
        <w:jc w:val="center"/>
        <w:rPr>
          <w:b/>
          <w:sz w:val="24"/>
          <w:szCs w:val="24"/>
        </w:rPr>
      </w:pPr>
    </w:p>
    <w:p w:rsidR="004F7E46" w:rsidRDefault="004F7E46" w:rsidP="004F5695">
      <w:pPr>
        <w:jc w:val="center"/>
        <w:rPr>
          <w:b/>
          <w:sz w:val="24"/>
          <w:szCs w:val="24"/>
        </w:rPr>
      </w:pPr>
    </w:p>
    <w:p w:rsidR="004F7E46" w:rsidRDefault="004F7E46" w:rsidP="004F5695">
      <w:pPr>
        <w:jc w:val="center"/>
        <w:rPr>
          <w:b/>
          <w:sz w:val="24"/>
          <w:szCs w:val="24"/>
        </w:rPr>
      </w:pPr>
    </w:p>
    <w:p w:rsidR="004F7E46" w:rsidRDefault="004F7E46" w:rsidP="004F5695">
      <w:pPr>
        <w:jc w:val="center"/>
        <w:rPr>
          <w:b/>
          <w:sz w:val="24"/>
          <w:szCs w:val="24"/>
        </w:rPr>
      </w:pPr>
    </w:p>
    <w:p w:rsidR="004F5695" w:rsidRDefault="004F5695" w:rsidP="004F5695">
      <w:pPr>
        <w:jc w:val="center"/>
        <w:rPr>
          <w:b/>
          <w:sz w:val="24"/>
          <w:szCs w:val="24"/>
        </w:rPr>
      </w:pPr>
    </w:p>
    <w:p w:rsidR="004F5695" w:rsidRDefault="004F5695" w:rsidP="004F5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Об использовании имущества, закреплённого за учреждением</w:t>
      </w:r>
    </w:p>
    <w:p w:rsidR="004F5695" w:rsidRDefault="004F5695" w:rsidP="004F5695">
      <w:pPr>
        <w:tabs>
          <w:tab w:val="left" w:pos="610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17"/>
        <w:gridCol w:w="4561"/>
        <w:gridCol w:w="2269"/>
        <w:gridCol w:w="2650"/>
      </w:tblGrid>
      <w:tr w:rsidR="004F5695" w:rsidTr="00482A9B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5695" w:rsidRDefault="004F5695" w:rsidP="00482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F5695" w:rsidTr="00482A9B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отчётного года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конец </w:t>
            </w:r>
            <w:proofErr w:type="gramStart"/>
            <w:r>
              <w:rPr>
                <w:sz w:val="22"/>
                <w:szCs w:val="22"/>
              </w:rPr>
              <w:t>отчётного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F5695" w:rsidRDefault="004F5695" w:rsidP="00482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5364A2" w:rsidP="00482A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546A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292</w:t>
            </w:r>
            <w:r w:rsidR="001546A2">
              <w:rPr>
                <w:color w:val="000000"/>
                <w:sz w:val="24"/>
                <w:szCs w:val="24"/>
              </w:rPr>
              <w:t xml:space="preserve"> 902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1546A2" w:rsidP="00482A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2 292 902,00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5695" w:rsidRDefault="004F5695" w:rsidP="00482A9B">
            <w:pPr>
              <w:rPr>
                <w:sz w:val="24"/>
                <w:szCs w:val="24"/>
              </w:rPr>
            </w:pPr>
          </w:p>
          <w:p w:rsidR="004F5695" w:rsidRDefault="004F5695" w:rsidP="00482A9B">
            <w:pPr>
              <w:rPr>
                <w:sz w:val="24"/>
                <w:szCs w:val="24"/>
              </w:rPr>
            </w:pP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4F5695" w:rsidRPr="008A3767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4F5695" w:rsidRPr="008A3767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(0)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1546A2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123 003,00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1546A2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123 003,00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1546A2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</w:t>
            </w:r>
            <w:r w:rsidR="004F5695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1546A2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</w:t>
            </w:r>
            <w:r w:rsidR="004F5695">
              <w:rPr>
                <w:color w:val="000000"/>
                <w:sz w:val="24"/>
                <w:szCs w:val="24"/>
              </w:rPr>
              <w:t>кв.м.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677BC9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 w:rsidRPr="00677BC9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677BC9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 w:rsidRPr="00677BC9">
              <w:rPr>
                <w:color w:val="000000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677BC9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 w:rsidRPr="00677BC9">
              <w:rPr>
                <w:color w:val="000000"/>
                <w:sz w:val="24"/>
                <w:szCs w:val="24"/>
              </w:rPr>
              <w:t xml:space="preserve">2 </w:t>
            </w:r>
            <w:r w:rsidRPr="00677BC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677BC9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 w:rsidRPr="00677BC9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средств, полученных в отчётном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балансовая (остаточная) стоимость недвижимого имущества, </w:t>
            </w:r>
            <w:r>
              <w:rPr>
                <w:sz w:val="24"/>
                <w:szCs w:val="24"/>
              </w:rPr>
              <w:lastRenderedPageBreak/>
              <w:t>приобретённого учреждением в отчётном году за счёт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недвижимого имущества, приобретённого учреждением в отчётном году за счёт доходов, полученных от платных услуг и иной приносящей доход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Pr="008A3767" w:rsidRDefault="004F5695" w:rsidP="00482A9B">
            <w:pPr>
              <w:snapToGrid w:val="0"/>
              <w:rPr>
                <w:sz w:val="24"/>
                <w:szCs w:val="24"/>
              </w:rPr>
            </w:pPr>
            <w:r w:rsidRPr="008A3767">
              <w:rPr>
                <w:sz w:val="24"/>
                <w:szCs w:val="24"/>
              </w:rPr>
              <w:t>-</w:t>
            </w:r>
          </w:p>
        </w:tc>
      </w:tr>
      <w:tr w:rsidR="004F5695" w:rsidTr="00482A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4F5695" w:rsidRPr="008A3767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95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4F5695" w:rsidRPr="008A3767" w:rsidRDefault="004F5695" w:rsidP="00482A9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(0)</w:t>
            </w:r>
          </w:p>
        </w:tc>
      </w:tr>
    </w:tbl>
    <w:p w:rsidR="004F5695" w:rsidRDefault="004F5695" w:rsidP="004F5695"/>
    <w:p w:rsidR="00F655B2" w:rsidRDefault="00F655B2"/>
    <w:sectPr w:rsidR="00F655B2" w:rsidSect="00343C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5"/>
    <w:rsid w:val="000D3956"/>
    <w:rsid w:val="001546A2"/>
    <w:rsid w:val="001F11CE"/>
    <w:rsid w:val="00221FCC"/>
    <w:rsid w:val="003948A0"/>
    <w:rsid w:val="0043403C"/>
    <w:rsid w:val="004F5695"/>
    <w:rsid w:val="004F7E46"/>
    <w:rsid w:val="0052395F"/>
    <w:rsid w:val="005364A2"/>
    <w:rsid w:val="008715BC"/>
    <w:rsid w:val="009F359A"/>
    <w:rsid w:val="00AC18C3"/>
    <w:rsid w:val="00C45E43"/>
    <w:rsid w:val="00D5702C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user`ok</dc:creator>
  <cp:lastModifiedBy>user`ok</cp:lastModifiedBy>
  <cp:revision>6</cp:revision>
  <cp:lastPrinted>2021-04-12T09:41:00Z</cp:lastPrinted>
  <dcterms:created xsi:type="dcterms:W3CDTF">2021-04-06T08:23:00Z</dcterms:created>
  <dcterms:modified xsi:type="dcterms:W3CDTF">2021-04-12T09:47:00Z</dcterms:modified>
</cp:coreProperties>
</file>