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2FB" w:rsidRPr="00513065" w:rsidRDefault="00904F98" w:rsidP="009172FB">
      <w:pPr>
        <w:pStyle w:val="a4"/>
        <w:jc w:val="center"/>
        <w:rPr>
          <w:b/>
        </w:rPr>
      </w:pPr>
      <w:r>
        <w:rPr>
          <w:noProof/>
        </w:rPr>
        <w:pict>
          <v:line id="Line 2" o:spid="_x0000_s1026" style="position:absolute;left:0;text-align:left;flip:y;z-index:251659264;visibility:visible;mso-wrap-style:square;mso-width-percent:0;mso-height-percent:0;mso-wrap-distance-left:9pt;mso-wrap-distance-top:-6e-5mm;mso-wrap-distance-right:9pt;mso-wrap-distance-bottom:-6e-5mm;mso-position-horizontal-relative:page;mso-position-vertical-relative:text;mso-width-percent:0;mso-height-percent:0;mso-width-relative:page;mso-height-relative:page" from="68.4pt,39.3pt" to="550.8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" strokeweight="4.5pt">
            <v:stroke linestyle="thickThin"/>
            <w10:wrap anchorx="page"/>
          </v:line>
        </w:pict>
      </w:r>
      <w:r w:rsidR="009172FB" w:rsidRPr="00513065">
        <w:rPr>
          <w:b/>
        </w:rPr>
        <w:t>Муниципальное бюджетное дошкольное образовательное учреждение</w:t>
      </w:r>
      <w:r w:rsidR="009172FB" w:rsidRPr="00513065">
        <w:rPr>
          <w:b/>
        </w:rPr>
        <w:br/>
        <w:t xml:space="preserve">«Детский сад </w:t>
      </w:r>
      <w:proofErr w:type="spellStart"/>
      <w:r w:rsidR="009172FB" w:rsidRPr="00513065">
        <w:rPr>
          <w:b/>
        </w:rPr>
        <w:t>с</w:t>
      </w:r>
      <w:proofErr w:type="gramStart"/>
      <w:r w:rsidR="009172FB" w:rsidRPr="00513065">
        <w:rPr>
          <w:b/>
        </w:rPr>
        <w:t>.Б</w:t>
      </w:r>
      <w:proofErr w:type="gramEnd"/>
      <w:r w:rsidR="009172FB" w:rsidRPr="00513065">
        <w:rPr>
          <w:b/>
        </w:rPr>
        <w:t>ольшая</w:t>
      </w:r>
      <w:proofErr w:type="spellEnd"/>
      <w:r w:rsidR="009172FB" w:rsidRPr="00513065">
        <w:rPr>
          <w:b/>
        </w:rPr>
        <w:t xml:space="preserve"> </w:t>
      </w:r>
      <w:proofErr w:type="spellStart"/>
      <w:r w:rsidR="009172FB" w:rsidRPr="00513065">
        <w:rPr>
          <w:b/>
        </w:rPr>
        <w:t>Гусиха</w:t>
      </w:r>
      <w:proofErr w:type="spellEnd"/>
      <w:r w:rsidR="009172FB" w:rsidRPr="00513065">
        <w:rPr>
          <w:b/>
        </w:rPr>
        <w:t xml:space="preserve">  Базарно- </w:t>
      </w:r>
      <w:proofErr w:type="spellStart"/>
      <w:r w:rsidR="009172FB" w:rsidRPr="00513065">
        <w:rPr>
          <w:b/>
        </w:rPr>
        <w:t>Карабулакского</w:t>
      </w:r>
      <w:proofErr w:type="spellEnd"/>
      <w:r w:rsidR="009172FB" w:rsidRPr="00513065">
        <w:rPr>
          <w:b/>
        </w:rPr>
        <w:t xml:space="preserve"> муниципального района  Саратовской области»</w:t>
      </w:r>
    </w:p>
    <w:p w:rsidR="009172FB" w:rsidRPr="00513065" w:rsidRDefault="009172FB" w:rsidP="009172FB">
      <w:pPr>
        <w:pStyle w:val="a4"/>
        <w:jc w:val="center"/>
        <w:rPr>
          <w:b/>
        </w:rPr>
      </w:pPr>
      <w:r w:rsidRPr="00513065">
        <w:rPr>
          <w:b/>
        </w:rPr>
        <w:t xml:space="preserve">412617, Саратовская область, Базарно - </w:t>
      </w:r>
      <w:proofErr w:type="spellStart"/>
      <w:r w:rsidRPr="00513065">
        <w:rPr>
          <w:b/>
        </w:rPr>
        <w:t>Карабулакский</w:t>
      </w:r>
      <w:proofErr w:type="spellEnd"/>
      <w:r w:rsidRPr="00513065">
        <w:rPr>
          <w:b/>
        </w:rPr>
        <w:t xml:space="preserve"> район, </w:t>
      </w:r>
      <w:proofErr w:type="spellStart"/>
      <w:r w:rsidRPr="00513065">
        <w:rPr>
          <w:b/>
        </w:rPr>
        <w:t>с</w:t>
      </w:r>
      <w:proofErr w:type="gramStart"/>
      <w:r w:rsidRPr="00513065">
        <w:rPr>
          <w:b/>
        </w:rPr>
        <w:t>.Б</w:t>
      </w:r>
      <w:proofErr w:type="gramEnd"/>
      <w:r w:rsidRPr="00513065">
        <w:rPr>
          <w:b/>
        </w:rPr>
        <w:t>ольшая</w:t>
      </w:r>
      <w:proofErr w:type="spellEnd"/>
      <w:r w:rsidRPr="00513065">
        <w:rPr>
          <w:b/>
        </w:rPr>
        <w:t xml:space="preserve"> Гусиха,ул.Советская.д.30\2</w:t>
      </w: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Pr="009611A9" w:rsidRDefault="009172FB" w:rsidP="009172FB">
      <w:pPr>
        <w:pStyle w:val="Bodytext20"/>
        <w:shd w:val="clear" w:color="auto" w:fill="auto"/>
        <w:spacing w:after="158" w:line="200" w:lineRule="exact"/>
        <w:ind w:left="4240"/>
        <w:rPr>
          <w:b/>
          <w:sz w:val="24"/>
          <w:szCs w:val="24"/>
        </w:rPr>
      </w:pPr>
      <w:r w:rsidRPr="009611A9">
        <w:rPr>
          <w:b/>
          <w:sz w:val="24"/>
          <w:szCs w:val="24"/>
        </w:rPr>
        <w:t>ПАСПОРТ</w:t>
      </w:r>
    </w:p>
    <w:p w:rsidR="009172FB" w:rsidRDefault="009172FB" w:rsidP="009172FB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</w:rPr>
      </w:pPr>
      <w:r w:rsidRPr="009611A9">
        <w:rPr>
          <w:rFonts w:ascii="Times New Roman" w:hAnsi="Times New Roman" w:cs="Times New Roman"/>
          <w:b/>
        </w:rPr>
        <w:t xml:space="preserve">доступности для инвалидов </w:t>
      </w:r>
      <w:r>
        <w:rPr>
          <w:rFonts w:ascii="Times New Roman" w:hAnsi="Times New Roman" w:cs="Times New Roman"/>
          <w:b/>
        </w:rPr>
        <w:t xml:space="preserve"> </w:t>
      </w:r>
      <w:r w:rsidRPr="009611A9">
        <w:rPr>
          <w:rFonts w:ascii="Times New Roman" w:hAnsi="Times New Roman" w:cs="Times New Roman"/>
          <w:b/>
        </w:rPr>
        <w:t>объекта и предоставляемых на нем услуг</w:t>
      </w:r>
      <w:r w:rsidRPr="009611A9">
        <w:rPr>
          <w:rFonts w:ascii="Times New Roman" w:hAnsi="Times New Roman" w:cs="Times New Roman"/>
          <w:b/>
        </w:rPr>
        <w:br/>
        <w:t>в сфере образования (далее - услуги)</w:t>
      </w:r>
    </w:p>
    <w:p w:rsidR="009172FB" w:rsidRDefault="009172FB" w:rsidP="009172FB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</w:rPr>
      </w:pPr>
    </w:p>
    <w:p w:rsidR="009172FB" w:rsidRDefault="009172FB" w:rsidP="009172FB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9172FB" w:rsidRDefault="009172FB" w:rsidP="009172FB">
      <w:pPr>
        <w:pStyle w:val="Bodytext20"/>
        <w:shd w:val="clear" w:color="auto" w:fill="auto"/>
        <w:spacing w:after="158" w:line="200" w:lineRule="exac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2019</w:t>
      </w:r>
    </w:p>
    <w:p w:rsidR="009172FB" w:rsidRDefault="009172FB" w:rsidP="009611A9">
      <w:pPr>
        <w:pStyle w:val="Bodytext20"/>
        <w:shd w:val="clear" w:color="auto" w:fill="auto"/>
        <w:spacing w:after="158" w:line="200" w:lineRule="exact"/>
        <w:ind w:left="4240"/>
        <w:jc w:val="right"/>
        <w:rPr>
          <w:b/>
          <w:sz w:val="18"/>
          <w:szCs w:val="18"/>
        </w:rPr>
      </w:pPr>
    </w:p>
    <w:p w:rsidR="00CF128F" w:rsidRDefault="00CF128F" w:rsidP="009611A9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</w:rPr>
      </w:pPr>
    </w:p>
    <w:p w:rsidR="00CF128F" w:rsidRDefault="00A730C0" w:rsidP="009611A9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b/>
        </w:rPr>
      </w:pPr>
      <w:r>
        <w:rPr>
          <w:b/>
          <w:noProof/>
          <w:sz w:val="18"/>
          <w:szCs w:val="18"/>
          <w:lang w:bidi="ar-SA"/>
        </w:rPr>
        <w:drawing>
          <wp:inline distT="0" distB="0" distL="0" distR="0" wp14:anchorId="51157D74" wp14:editId="407AA2CF">
            <wp:extent cx="5936615" cy="8170121"/>
            <wp:effectExtent l="0" t="0" r="0" b="0"/>
            <wp:docPr id="1" name="Рисунок 1" descr="C:\Users\user`ok\Pictures\2020-08-16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`ok\Pictures\2020-08-16 2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0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1A9" w:rsidRPr="009611A9" w:rsidRDefault="009611A9" w:rsidP="009611A9">
      <w:pPr>
        <w:autoSpaceDE w:val="0"/>
        <w:autoSpaceDN w:val="0"/>
        <w:adjustRightInd w:val="0"/>
        <w:spacing w:before="360"/>
        <w:jc w:val="center"/>
        <w:rPr>
          <w:rFonts w:ascii="Times New Roman" w:hAnsi="Times New Roman" w:cs="Times New Roman"/>
          <w:lang w:eastAsia="en-US"/>
        </w:rPr>
      </w:pPr>
      <w:r w:rsidRPr="009611A9">
        <w:rPr>
          <w:rFonts w:ascii="Times New Roman" w:hAnsi="Times New Roman" w:cs="Times New Roman"/>
          <w:lang w:eastAsia="en-US"/>
        </w:rPr>
        <w:lastRenderedPageBreak/>
        <w:t xml:space="preserve"> I. Общие сведения об объекте (территории)</w:t>
      </w:r>
    </w:p>
    <w:p w:rsidR="009611A9" w:rsidRPr="009611A9" w:rsidRDefault="009611A9" w:rsidP="009611A9">
      <w:pPr>
        <w:pStyle w:val="a4"/>
        <w:jc w:val="both"/>
      </w:pPr>
      <w:r w:rsidRPr="009611A9">
        <w:t>Управление образования администрации Базарно-</w:t>
      </w:r>
      <w:proofErr w:type="spellStart"/>
      <w:r w:rsidRPr="009611A9">
        <w:t>Карабулакского</w:t>
      </w:r>
      <w:proofErr w:type="spellEnd"/>
      <w:r w:rsidRPr="009611A9">
        <w:t xml:space="preserve"> муниципального района Саратовской области, 412600, </w:t>
      </w:r>
      <w:proofErr w:type="spellStart"/>
      <w:r w:rsidRPr="009611A9">
        <w:t>р.п</w:t>
      </w:r>
      <w:proofErr w:type="spellEnd"/>
      <w:r w:rsidRPr="009611A9">
        <w:t xml:space="preserve">. Базарный Карабулак, ул. Ленина, д 126 «В», 88459171590, </w:t>
      </w:r>
      <w:hyperlink r:id="rId9" w:history="1">
        <w:r w:rsidRPr="009611A9">
          <w:rPr>
            <w:rStyle w:val="a3"/>
            <w:lang w:val="en-US"/>
          </w:rPr>
          <w:t>otdobr</w:t>
        </w:r>
        <w:r w:rsidRPr="009611A9">
          <w:rPr>
            <w:rStyle w:val="a3"/>
          </w:rPr>
          <w:t>@</w:t>
        </w:r>
        <w:r w:rsidRPr="009611A9">
          <w:rPr>
            <w:rStyle w:val="a3"/>
            <w:lang w:val="en-US"/>
          </w:rPr>
          <w:t>bk</w:t>
        </w:r>
        <w:r w:rsidRPr="009611A9">
          <w:rPr>
            <w:rStyle w:val="a3"/>
          </w:rPr>
          <w:t>.</w:t>
        </w:r>
        <w:r w:rsidRPr="009611A9">
          <w:rPr>
            <w:rStyle w:val="a3"/>
            <w:lang w:val="en-US"/>
          </w:rPr>
          <w:t>ru</w:t>
        </w:r>
      </w:hyperlink>
    </w:p>
    <w:p w:rsidR="009611A9" w:rsidRPr="009611A9" w:rsidRDefault="009611A9" w:rsidP="009611A9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9611A9">
        <w:rPr>
          <w:rFonts w:ascii="Times New Roman" w:hAnsi="Times New Roman" w:cs="Times New Roman"/>
          <w:lang w:eastAsia="en-US"/>
        </w:rPr>
        <w:t xml:space="preserve"> </w:t>
      </w:r>
      <w:proofErr w:type="gramStart"/>
      <w:r w:rsidRPr="009611A9">
        <w:rPr>
          <w:rFonts w:ascii="Times New Roman" w:hAnsi="Times New Roman" w:cs="Times New Roman"/>
          <w:lang w:eastAsia="en-US"/>
        </w:rPr>
        <w:t xml:space="preserve">(наименование вышестоящей организации по принадлежности, наименование, адрес, телефон, факс, </w:t>
      </w:r>
      <w:r w:rsidRPr="009611A9">
        <w:rPr>
          <w:rFonts w:ascii="Times New Roman" w:hAnsi="Times New Roman" w:cs="Times New Roman"/>
          <w:lang w:eastAsia="en-US"/>
        </w:rPr>
        <w:br/>
        <w:t>адрес электронной почты органа (организации), являющегося правообладателем объекта (территории)</w:t>
      </w:r>
      <w:proofErr w:type="gramEnd"/>
    </w:p>
    <w:p w:rsidR="009611A9" w:rsidRPr="009611A9" w:rsidRDefault="009611A9" w:rsidP="009611A9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9611A9" w:rsidRPr="009611A9" w:rsidRDefault="009611A9" w:rsidP="009611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en-US"/>
        </w:rPr>
      </w:pPr>
      <w:r w:rsidRPr="009611A9">
        <w:rPr>
          <w:rFonts w:ascii="Times New Roman" w:hAnsi="Times New Roman" w:cs="Times New Roman"/>
        </w:rPr>
        <w:t>412617 Саратовская область, Базарно-</w:t>
      </w:r>
      <w:proofErr w:type="spellStart"/>
      <w:r w:rsidRPr="009611A9">
        <w:rPr>
          <w:rFonts w:ascii="Times New Roman" w:hAnsi="Times New Roman" w:cs="Times New Roman"/>
        </w:rPr>
        <w:t>Карабулакский</w:t>
      </w:r>
      <w:proofErr w:type="spellEnd"/>
      <w:r w:rsidRPr="009611A9">
        <w:rPr>
          <w:rFonts w:ascii="Times New Roman" w:hAnsi="Times New Roman" w:cs="Times New Roman"/>
        </w:rPr>
        <w:t xml:space="preserve"> район, с. Большая </w:t>
      </w:r>
      <w:proofErr w:type="spellStart"/>
      <w:r w:rsidRPr="009611A9">
        <w:rPr>
          <w:rFonts w:ascii="Times New Roman" w:hAnsi="Times New Roman" w:cs="Times New Roman"/>
        </w:rPr>
        <w:t>Гусиха</w:t>
      </w:r>
      <w:proofErr w:type="spellEnd"/>
      <w:r w:rsidRPr="009611A9">
        <w:rPr>
          <w:rFonts w:ascii="Times New Roman" w:hAnsi="Times New Roman" w:cs="Times New Roman"/>
        </w:rPr>
        <w:t>, ул. Советская</w:t>
      </w:r>
      <w:proofErr w:type="gramStart"/>
      <w:r w:rsidRPr="009611A9">
        <w:rPr>
          <w:rFonts w:ascii="Times New Roman" w:hAnsi="Times New Roman" w:cs="Times New Roman"/>
        </w:rPr>
        <w:t>,д</w:t>
      </w:r>
      <w:proofErr w:type="gramEnd"/>
      <w:r w:rsidRPr="009611A9">
        <w:rPr>
          <w:rFonts w:ascii="Times New Roman" w:hAnsi="Times New Roman" w:cs="Times New Roman"/>
        </w:rPr>
        <w:t>.30/2</w:t>
      </w:r>
    </w:p>
    <w:p w:rsidR="009611A9" w:rsidRPr="009611A9" w:rsidRDefault="009611A9" w:rsidP="009611A9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9611A9">
        <w:rPr>
          <w:rFonts w:ascii="Times New Roman" w:hAnsi="Times New Roman" w:cs="Times New Roman"/>
          <w:lang w:eastAsia="en-US"/>
        </w:rPr>
        <w:t>(адрес объекта (территории), телефон, факс, электронная почта)</w:t>
      </w:r>
    </w:p>
    <w:p w:rsidR="009611A9" w:rsidRPr="009611A9" w:rsidRDefault="009611A9" w:rsidP="00961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9611A9">
        <w:rPr>
          <w:rFonts w:ascii="Times New Roman" w:hAnsi="Times New Roman" w:cs="Times New Roman"/>
          <w:lang w:eastAsia="en-US"/>
        </w:rPr>
        <w:t>Оказание образовательных услуг</w:t>
      </w:r>
    </w:p>
    <w:p w:rsidR="009611A9" w:rsidRPr="009611A9" w:rsidRDefault="009611A9" w:rsidP="009611A9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proofErr w:type="gramStart"/>
      <w:r w:rsidRPr="009611A9">
        <w:rPr>
          <w:rFonts w:ascii="Times New Roman" w:hAnsi="Times New Roman" w:cs="Times New Roman"/>
          <w:lang w:eastAsia="en-US"/>
        </w:rPr>
        <w:t>(основной вид деятельности органа (организации), являющегося правообладателем объекта (территории)</w:t>
      </w:r>
      <w:proofErr w:type="gramEnd"/>
    </w:p>
    <w:p w:rsidR="009611A9" w:rsidRPr="009611A9" w:rsidRDefault="009611A9" w:rsidP="00961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9611A9">
        <w:rPr>
          <w:rFonts w:ascii="Times New Roman" w:hAnsi="Times New Roman" w:cs="Times New Roman"/>
          <w:lang w:eastAsia="en-US"/>
        </w:rPr>
        <w:t>Третья категория</w:t>
      </w:r>
    </w:p>
    <w:p w:rsidR="009611A9" w:rsidRPr="009611A9" w:rsidRDefault="009611A9" w:rsidP="009611A9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proofErr w:type="gramStart"/>
      <w:r w:rsidRPr="009611A9">
        <w:rPr>
          <w:rFonts w:ascii="Times New Roman" w:hAnsi="Times New Roman" w:cs="Times New Roman"/>
          <w:lang w:eastAsia="en-US"/>
        </w:rPr>
        <w:t>(категория опасности объекта (территории)</w:t>
      </w:r>
      <w:proofErr w:type="gramEnd"/>
    </w:p>
    <w:p w:rsidR="009611A9" w:rsidRPr="009611A9" w:rsidRDefault="009611A9" w:rsidP="00961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vertAlign w:val="superscript"/>
          <w:lang w:eastAsia="en-US"/>
        </w:rPr>
      </w:pPr>
      <w:r w:rsidRPr="009611A9">
        <w:rPr>
          <w:rFonts w:ascii="Times New Roman" w:hAnsi="Times New Roman" w:cs="Times New Roman"/>
          <w:lang w:eastAsia="en-US"/>
        </w:rPr>
        <w:t>960 м</w:t>
      </w:r>
      <w:proofErr w:type="gramStart"/>
      <w:r w:rsidRPr="009611A9">
        <w:rPr>
          <w:rFonts w:ascii="Times New Roman" w:hAnsi="Times New Roman" w:cs="Times New Roman"/>
          <w:vertAlign w:val="superscript"/>
          <w:lang w:eastAsia="en-US"/>
        </w:rPr>
        <w:t>2</w:t>
      </w:r>
      <w:proofErr w:type="gramEnd"/>
      <w:r w:rsidRPr="009611A9">
        <w:rPr>
          <w:rFonts w:ascii="Times New Roman" w:hAnsi="Times New Roman" w:cs="Times New Roman"/>
          <w:vertAlign w:val="superscript"/>
          <w:lang w:eastAsia="en-US"/>
        </w:rPr>
        <w:t xml:space="preserve"> </w:t>
      </w:r>
      <w:r w:rsidRPr="009611A9">
        <w:rPr>
          <w:rFonts w:ascii="Times New Roman" w:hAnsi="Times New Roman" w:cs="Times New Roman"/>
          <w:lang w:eastAsia="en-US"/>
        </w:rPr>
        <w:t xml:space="preserve">, </w:t>
      </w:r>
      <w:r w:rsidRPr="009611A9">
        <w:rPr>
          <w:rFonts w:ascii="Times New Roman" w:hAnsi="Times New Roman" w:cs="Times New Roman"/>
          <w:vertAlign w:val="superscript"/>
          <w:lang w:eastAsia="en-US"/>
        </w:rPr>
        <w:t xml:space="preserve"> </w:t>
      </w:r>
    </w:p>
    <w:p w:rsidR="009611A9" w:rsidRPr="009611A9" w:rsidRDefault="009611A9" w:rsidP="009611A9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r w:rsidRPr="009611A9">
        <w:rPr>
          <w:rFonts w:ascii="Times New Roman" w:hAnsi="Times New Roman" w:cs="Times New Roman"/>
          <w:lang w:eastAsia="en-US"/>
        </w:rPr>
        <w:t>(общая площадь объекта (территории), кв. метров, протяженность периметра, метров)</w:t>
      </w:r>
    </w:p>
    <w:p w:rsidR="009611A9" w:rsidRPr="009611A9" w:rsidRDefault="009611A9" w:rsidP="00961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 w:themeColor="text1"/>
          <w:lang w:eastAsia="en-US"/>
        </w:rPr>
      </w:pPr>
      <w:r w:rsidRPr="009611A9">
        <w:rPr>
          <w:rFonts w:ascii="Times New Roman" w:hAnsi="Times New Roman" w:cs="Times New Roman"/>
          <w:color w:val="000000" w:themeColor="text1"/>
          <w:lang w:eastAsia="en-US"/>
        </w:rPr>
        <w:t xml:space="preserve">Свидетельство о государственной регистрации  права на здание  № 64-АГ 615695 от 06.08.2012 года, Свидетельство о государственной регистрации права на земельный участок № 64-АГ 834585 от 27.02.2013 года </w:t>
      </w:r>
    </w:p>
    <w:p w:rsidR="009611A9" w:rsidRPr="009611A9" w:rsidRDefault="009611A9" w:rsidP="009611A9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lang w:eastAsia="en-US"/>
        </w:rPr>
      </w:pPr>
      <w:r w:rsidRPr="009611A9">
        <w:rPr>
          <w:rFonts w:ascii="Times New Roman" w:hAnsi="Times New Roman" w:cs="Times New Roman"/>
          <w:lang w:eastAsia="en-US"/>
        </w:rPr>
        <w:t xml:space="preserve">(свидетельство о государственной регистрации права на пользование земельным участком </w:t>
      </w:r>
      <w:r w:rsidRPr="009611A9">
        <w:rPr>
          <w:rFonts w:ascii="Times New Roman" w:hAnsi="Times New Roman" w:cs="Times New Roman"/>
          <w:lang w:eastAsia="en-US"/>
        </w:rPr>
        <w:br/>
        <w:t>и свидетельство о праве пользования объектом недвижимости, номер и дата их выдачи)</w:t>
      </w:r>
    </w:p>
    <w:p w:rsidR="009611A9" w:rsidRPr="009611A9" w:rsidRDefault="009611A9" w:rsidP="00961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proofErr w:type="spellStart"/>
      <w:r w:rsidRPr="009611A9">
        <w:rPr>
          <w:rFonts w:ascii="Times New Roman" w:hAnsi="Times New Roman" w:cs="Times New Roman"/>
          <w:lang w:eastAsia="en-US"/>
        </w:rPr>
        <w:t>Кормилина</w:t>
      </w:r>
      <w:proofErr w:type="spellEnd"/>
      <w:r w:rsidRPr="009611A9">
        <w:rPr>
          <w:rFonts w:ascii="Times New Roman" w:hAnsi="Times New Roman" w:cs="Times New Roman"/>
          <w:lang w:eastAsia="en-US"/>
        </w:rPr>
        <w:t xml:space="preserve"> Галина Владимировна, 89878241484, </w:t>
      </w:r>
      <w:proofErr w:type="spellStart"/>
      <w:r w:rsidRPr="009611A9">
        <w:rPr>
          <w:rFonts w:ascii="Times New Roman" w:hAnsi="Times New Roman" w:cs="Times New Roman"/>
          <w:lang w:val="en-US"/>
        </w:rPr>
        <w:t>kormilinagv</w:t>
      </w:r>
      <w:proofErr w:type="spellEnd"/>
      <w:r w:rsidRPr="009611A9">
        <w:rPr>
          <w:rFonts w:ascii="Times New Roman" w:hAnsi="Times New Roman" w:cs="Times New Roman"/>
        </w:rPr>
        <w:t>@</w:t>
      </w:r>
      <w:r w:rsidRPr="009611A9">
        <w:rPr>
          <w:rFonts w:ascii="Times New Roman" w:hAnsi="Times New Roman" w:cs="Times New Roman"/>
          <w:lang w:val="en-US"/>
        </w:rPr>
        <w:t>mail</w:t>
      </w:r>
      <w:r w:rsidRPr="009611A9">
        <w:rPr>
          <w:rFonts w:ascii="Times New Roman" w:hAnsi="Times New Roman" w:cs="Times New Roman"/>
        </w:rPr>
        <w:t>.</w:t>
      </w:r>
      <w:proofErr w:type="spellStart"/>
      <w:r w:rsidRPr="009611A9">
        <w:rPr>
          <w:rFonts w:ascii="Times New Roman" w:hAnsi="Times New Roman" w:cs="Times New Roman"/>
          <w:lang w:val="en-US"/>
        </w:rPr>
        <w:t>ru</w:t>
      </w:r>
      <w:proofErr w:type="spellEnd"/>
    </w:p>
    <w:p w:rsidR="009611A9" w:rsidRPr="009611A9" w:rsidRDefault="009611A9" w:rsidP="009611A9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  <w:proofErr w:type="gramStart"/>
      <w:r w:rsidRPr="009611A9">
        <w:rPr>
          <w:rFonts w:ascii="Times New Roman" w:hAnsi="Times New Roman" w:cs="Times New Roman"/>
          <w:lang w:eastAsia="en-US"/>
        </w:rPr>
        <w:t>(</w:t>
      </w:r>
      <w:proofErr w:type="spellStart"/>
      <w:r w:rsidRPr="009611A9">
        <w:rPr>
          <w:rFonts w:ascii="Times New Roman" w:hAnsi="Times New Roman" w:cs="Times New Roman"/>
          <w:lang w:eastAsia="en-US"/>
        </w:rPr>
        <w:t>ф.и.о.</w:t>
      </w:r>
      <w:proofErr w:type="spellEnd"/>
      <w:r w:rsidRPr="009611A9">
        <w:rPr>
          <w:rFonts w:ascii="Times New Roman" w:hAnsi="Times New Roman" w:cs="Times New Roman"/>
          <w:lang w:eastAsia="en-US"/>
        </w:rPr>
        <w:t xml:space="preserve"> должностного лица, осуществляющего непосредственное руководство деятельностью работников </w:t>
      </w:r>
      <w:r w:rsidRPr="009611A9">
        <w:rPr>
          <w:rFonts w:ascii="Times New Roman" w:hAnsi="Times New Roman" w:cs="Times New Roman"/>
          <w:lang w:eastAsia="en-US"/>
        </w:rPr>
        <w:br/>
        <w:t>на объекте (территории), служебный (мобильный) телефон, факс, электронная почта)</w:t>
      </w:r>
      <w:proofErr w:type="gramEnd"/>
    </w:p>
    <w:p w:rsidR="009611A9" w:rsidRPr="009611A9" w:rsidRDefault="009611A9" w:rsidP="009611A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eastAsia="en-US"/>
        </w:rPr>
      </w:pPr>
    </w:p>
    <w:p w:rsidR="009611A9" w:rsidRPr="009611A9" w:rsidRDefault="009611A9" w:rsidP="009611A9">
      <w:pPr>
        <w:pStyle w:val="a6"/>
        <w:pBdr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9611A9">
        <w:rPr>
          <w:rFonts w:ascii="Times New Roman" w:hAnsi="Times New Roman" w:cs="Times New Roman"/>
        </w:rPr>
        <w:t>Начальник  управления образования администрации Базарно-</w:t>
      </w:r>
      <w:proofErr w:type="spellStart"/>
      <w:r w:rsidRPr="009611A9">
        <w:rPr>
          <w:rFonts w:ascii="Times New Roman" w:hAnsi="Times New Roman" w:cs="Times New Roman"/>
        </w:rPr>
        <w:t>Карабулакского</w:t>
      </w:r>
      <w:proofErr w:type="spellEnd"/>
      <w:r w:rsidRPr="009611A9">
        <w:rPr>
          <w:rFonts w:ascii="Times New Roman" w:hAnsi="Times New Roman" w:cs="Times New Roman"/>
        </w:rPr>
        <w:t xml:space="preserve"> муниципального района Саратовской области Костина Наталия  Владимировна, 8 (84591) 7-15-90, </w:t>
      </w:r>
      <w:r w:rsidRPr="009611A9">
        <w:rPr>
          <w:rFonts w:ascii="Times New Roman" w:hAnsi="Times New Roman" w:cs="Times New Roman"/>
          <w:color w:val="000000" w:themeColor="text1"/>
        </w:rPr>
        <w:t>электронная почта: </w:t>
      </w:r>
      <w:hyperlink r:id="rId10" w:history="1">
        <w:r w:rsidRPr="009611A9">
          <w:rPr>
            <w:rStyle w:val="a3"/>
            <w:rFonts w:ascii="Times New Roman" w:hAnsi="Times New Roman" w:cs="Times New Roman"/>
            <w:lang w:val="en-US"/>
          </w:rPr>
          <w:t>otdobr</w:t>
        </w:r>
        <w:r w:rsidRPr="009611A9">
          <w:rPr>
            <w:rStyle w:val="a3"/>
            <w:rFonts w:ascii="Times New Roman" w:hAnsi="Times New Roman" w:cs="Times New Roman"/>
          </w:rPr>
          <w:t>@</w:t>
        </w:r>
        <w:r w:rsidRPr="009611A9">
          <w:rPr>
            <w:rStyle w:val="a3"/>
            <w:rFonts w:ascii="Times New Roman" w:hAnsi="Times New Roman" w:cs="Times New Roman"/>
            <w:lang w:val="en-US"/>
          </w:rPr>
          <w:t>bk</w:t>
        </w:r>
        <w:r w:rsidRPr="009611A9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11A9">
          <w:rPr>
            <w:rStyle w:val="a3"/>
            <w:rFonts w:ascii="Times New Roman" w:hAnsi="Times New Roman" w:cs="Times New Roman"/>
          </w:rPr>
          <w:t>ru</w:t>
        </w:r>
        <w:proofErr w:type="spellEnd"/>
      </w:hyperlink>
      <w:r w:rsidRPr="009611A9">
        <w:rPr>
          <w:rFonts w:ascii="Times New Roman" w:hAnsi="Times New Roman" w:cs="Times New Roman"/>
          <w:color w:val="000000" w:themeColor="text1"/>
        </w:rPr>
        <w:t> </w:t>
      </w:r>
    </w:p>
    <w:p w:rsidR="009611A9" w:rsidRPr="009611A9" w:rsidRDefault="009611A9" w:rsidP="009611A9">
      <w:pPr>
        <w:pStyle w:val="a6"/>
        <w:jc w:val="center"/>
        <w:rPr>
          <w:rFonts w:ascii="Times New Roman" w:hAnsi="Times New Roman" w:cs="Times New Roman"/>
          <w:vertAlign w:val="superscript"/>
        </w:rPr>
      </w:pPr>
      <w:proofErr w:type="gramStart"/>
      <w:r w:rsidRPr="009611A9">
        <w:rPr>
          <w:rFonts w:ascii="Times New Roman" w:hAnsi="Times New Roman" w:cs="Times New Roman"/>
          <w:vertAlign w:val="superscript"/>
        </w:rPr>
        <w:t>(</w:t>
      </w:r>
      <w:proofErr w:type="spellStart"/>
      <w:r w:rsidRPr="009611A9">
        <w:rPr>
          <w:rFonts w:ascii="Times New Roman" w:hAnsi="Times New Roman" w:cs="Times New Roman"/>
          <w:vertAlign w:val="superscript"/>
        </w:rPr>
        <w:t>ф.и.о.</w:t>
      </w:r>
      <w:proofErr w:type="spellEnd"/>
      <w:r w:rsidRPr="009611A9">
        <w:rPr>
          <w:rFonts w:ascii="Times New Roman" w:hAnsi="Times New Roman" w:cs="Times New Roman"/>
          <w:vertAlign w:val="superscript"/>
        </w:rPr>
        <w:t xml:space="preserve"> руководителя органа (организации), являющегося правообладателем объекта (территории), служебный (мобильный) телефон, электронная почта)</w:t>
      </w:r>
      <w:proofErr w:type="gramEnd"/>
    </w:p>
    <w:p w:rsidR="00F372D6" w:rsidRPr="009611A9" w:rsidRDefault="00F372D6" w:rsidP="009611A9">
      <w:pPr>
        <w:pStyle w:val="Bodytext20"/>
        <w:shd w:val="clear" w:color="auto" w:fill="auto"/>
        <w:spacing w:after="152" w:line="250" w:lineRule="exact"/>
        <w:jc w:val="center"/>
        <w:rPr>
          <w:b/>
          <w:sz w:val="24"/>
          <w:szCs w:val="24"/>
        </w:rPr>
      </w:pPr>
    </w:p>
    <w:p w:rsidR="00F372D6" w:rsidRPr="009611A9" w:rsidRDefault="00D603B5">
      <w:pPr>
        <w:pStyle w:val="Bodytext30"/>
        <w:shd w:val="clear" w:color="auto" w:fill="auto"/>
        <w:spacing w:before="0" w:after="160" w:line="250" w:lineRule="exact"/>
        <w:jc w:val="left"/>
        <w:rPr>
          <w:sz w:val="24"/>
          <w:szCs w:val="24"/>
        </w:rPr>
      </w:pPr>
      <w:r w:rsidRPr="009611A9">
        <w:rPr>
          <w:sz w:val="24"/>
          <w:szCs w:val="24"/>
        </w:rPr>
        <w:t>II. Краткая характеристика действующего порядка предоставления на объекте услуг населению</w:t>
      </w:r>
    </w:p>
    <w:p w:rsidR="009611A9" w:rsidRPr="009611A9" w:rsidRDefault="00D603B5" w:rsidP="009611A9">
      <w:pPr>
        <w:pStyle w:val="Bodytext20"/>
        <w:shd w:val="clear" w:color="auto" w:fill="auto"/>
        <w:spacing w:after="180" w:line="250" w:lineRule="exact"/>
        <w:ind w:left="280"/>
        <w:rPr>
          <w:rStyle w:val="Bodytext29ptSmallCaps"/>
          <w:sz w:val="24"/>
          <w:szCs w:val="24"/>
        </w:rPr>
      </w:pPr>
      <w:r w:rsidRPr="009611A9">
        <w:rPr>
          <w:sz w:val="24"/>
          <w:szCs w:val="24"/>
        </w:rPr>
        <w:t xml:space="preserve">Сфера деятельности: </w:t>
      </w:r>
      <w:r w:rsidRPr="009611A9">
        <w:rPr>
          <w:rStyle w:val="Bodytext21"/>
          <w:sz w:val="24"/>
          <w:szCs w:val="24"/>
        </w:rPr>
        <w:t xml:space="preserve">образовательные </w:t>
      </w:r>
      <w:r w:rsidRPr="009611A9">
        <w:rPr>
          <w:rStyle w:val="Bodytext29ptSmallCaps"/>
          <w:sz w:val="24"/>
          <w:szCs w:val="24"/>
        </w:rPr>
        <w:t>услуги</w:t>
      </w:r>
    </w:p>
    <w:p w:rsidR="009611A9" w:rsidRPr="009611A9" w:rsidRDefault="009611A9" w:rsidP="009611A9">
      <w:pPr>
        <w:pStyle w:val="Bodytext20"/>
        <w:shd w:val="clear" w:color="auto" w:fill="auto"/>
        <w:spacing w:after="180" w:line="250" w:lineRule="exact"/>
        <w:ind w:left="280"/>
        <w:rPr>
          <w:sz w:val="24"/>
          <w:szCs w:val="24"/>
        </w:rPr>
      </w:pPr>
      <w:r w:rsidRPr="009611A9">
        <w:rPr>
          <w:sz w:val="24"/>
          <w:szCs w:val="24"/>
        </w:rPr>
        <w:t xml:space="preserve"> Плановая мощность (посещаемость, кол-во обслуживаемых в день, вместимость, пропускная способность):</w:t>
      </w:r>
      <w:r w:rsidR="009172FB">
        <w:rPr>
          <w:sz w:val="24"/>
          <w:szCs w:val="24"/>
        </w:rPr>
        <w:t>75\</w:t>
      </w:r>
      <w:r w:rsidRPr="009611A9">
        <w:rPr>
          <w:sz w:val="24"/>
          <w:szCs w:val="24"/>
        </w:rPr>
        <w:t xml:space="preserve"> </w:t>
      </w:r>
      <w:r>
        <w:rPr>
          <w:rStyle w:val="Bodytext21"/>
          <w:sz w:val="24"/>
          <w:szCs w:val="24"/>
        </w:rPr>
        <w:t>1</w:t>
      </w:r>
      <w:r w:rsidRPr="009611A9">
        <w:rPr>
          <w:rStyle w:val="Bodytext21"/>
          <w:sz w:val="24"/>
          <w:szCs w:val="24"/>
        </w:rPr>
        <w:t>0 мест</w:t>
      </w:r>
    </w:p>
    <w:p w:rsidR="009611A9" w:rsidRPr="009611A9" w:rsidRDefault="009611A9" w:rsidP="009611A9">
      <w:pPr>
        <w:pStyle w:val="Bodytext20"/>
        <w:shd w:val="clear" w:color="auto" w:fill="auto"/>
        <w:spacing w:after="180" w:line="250" w:lineRule="exact"/>
        <w:ind w:left="280"/>
        <w:rPr>
          <w:sz w:val="24"/>
          <w:szCs w:val="24"/>
        </w:rPr>
      </w:pPr>
      <w:r w:rsidRPr="009611A9">
        <w:rPr>
          <w:sz w:val="24"/>
          <w:szCs w:val="24"/>
        </w:rPr>
        <w:t xml:space="preserve">Форма оказания услуг (на объекте с длительным пребыванием, в </w:t>
      </w:r>
      <w:proofErr w:type="spellStart"/>
      <w:r w:rsidRPr="009611A9">
        <w:rPr>
          <w:sz w:val="24"/>
          <w:szCs w:val="24"/>
        </w:rPr>
        <w:t>т.ч</w:t>
      </w:r>
      <w:proofErr w:type="spellEnd"/>
      <w:r w:rsidRPr="009611A9">
        <w:rPr>
          <w:sz w:val="24"/>
          <w:szCs w:val="24"/>
        </w:rPr>
        <w:t xml:space="preserve">. проживанием, обеспечение доступа к месту предоставления услуги, на дому, дистанционно): </w:t>
      </w:r>
      <w:r w:rsidRPr="009611A9">
        <w:rPr>
          <w:rStyle w:val="Bodytext21"/>
          <w:sz w:val="24"/>
          <w:szCs w:val="24"/>
        </w:rPr>
        <w:t>на объекте</w:t>
      </w:r>
    </w:p>
    <w:p w:rsidR="009611A9" w:rsidRPr="009611A9" w:rsidRDefault="009611A9" w:rsidP="009611A9">
      <w:pPr>
        <w:pStyle w:val="Bodytext20"/>
        <w:shd w:val="clear" w:color="auto" w:fill="auto"/>
        <w:spacing w:after="180" w:line="250" w:lineRule="exact"/>
        <w:ind w:left="280"/>
        <w:rPr>
          <w:sz w:val="24"/>
          <w:szCs w:val="24"/>
        </w:rPr>
      </w:pPr>
      <w:r w:rsidRPr="009611A9">
        <w:rPr>
          <w:sz w:val="24"/>
          <w:szCs w:val="24"/>
        </w:rPr>
        <w:t xml:space="preserve">Категория обслуживаемого населения по возрасту (дети, взрослые трудоспособного возраста, пожилые; все возрастные категории): </w:t>
      </w:r>
      <w:r w:rsidRPr="009611A9">
        <w:rPr>
          <w:rStyle w:val="Bodytext21"/>
          <w:sz w:val="24"/>
          <w:szCs w:val="24"/>
        </w:rPr>
        <w:t>дети, взрослые трудоспособного возраста</w:t>
      </w:r>
    </w:p>
    <w:p w:rsidR="00F372D6" w:rsidRPr="004938BA" w:rsidRDefault="009611A9" w:rsidP="00A730C0">
      <w:pPr>
        <w:pStyle w:val="Bodytext20"/>
        <w:shd w:val="clear" w:color="auto" w:fill="auto"/>
        <w:spacing w:after="370" w:line="250" w:lineRule="exact"/>
        <w:ind w:left="280"/>
        <w:rPr>
          <w:sz w:val="24"/>
          <w:szCs w:val="24"/>
        </w:rPr>
      </w:pPr>
      <w:r w:rsidRPr="009611A9">
        <w:rPr>
          <w:sz w:val="24"/>
          <w:szCs w:val="24"/>
        </w:rPr>
        <w:t xml:space="preserve">Категории обслуживаемых инвалидов (инвалиды с нарушениями опорно-двигательного аппарата, нарушениями зрения, нарушениями слуха): </w:t>
      </w:r>
      <w:r w:rsidRPr="009611A9">
        <w:rPr>
          <w:rStyle w:val="Bodytext21"/>
          <w:sz w:val="24"/>
          <w:szCs w:val="24"/>
        </w:rPr>
        <w:t>нет.</w:t>
      </w:r>
      <w:bookmarkStart w:id="0" w:name="_GoBack"/>
      <w:bookmarkEnd w:id="0"/>
      <w:r w:rsidR="00D603B5" w:rsidRPr="004938BA">
        <w:rPr>
          <w:sz w:val="24"/>
          <w:szCs w:val="24"/>
        </w:rPr>
        <w:br w:type="page"/>
      </w:r>
    </w:p>
    <w:p w:rsidR="00F372D6" w:rsidRPr="004938BA" w:rsidRDefault="00D603B5">
      <w:pPr>
        <w:pStyle w:val="Tablecaption0"/>
        <w:framePr w:w="9389" w:wrap="notBeside" w:vAnchor="text" w:hAnchor="text" w:xAlign="center" w:y="1"/>
        <w:shd w:val="clear" w:color="auto" w:fill="auto"/>
        <w:tabs>
          <w:tab w:val="left" w:leader="underscore" w:pos="1819"/>
          <w:tab w:val="left" w:leader="underscore" w:pos="7234"/>
        </w:tabs>
        <w:rPr>
          <w:sz w:val="24"/>
          <w:szCs w:val="24"/>
        </w:rPr>
      </w:pPr>
      <w:r w:rsidRPr="004938BA">
        <w:rPr>
          <w:sz w:val="24"/>
          <w:szCs w:val="24"/>
        </w:rPr>
        <w:lastRenderedPageBreak/>
        <w:t xml:space="preserve">III. Оценка состояния и имеющихся недостатков в обеспечении условий </w:t>
      </w:r>
      <w:r w:rsidRPr="004938BA">
        <w:rPr>
          <w:sz w:val="24"/>
          <w:szCs w:val="24"/>
        </w:rPr>
        <w:tab/>
      </w:r>
      <w:r w:rsidRPr="004938BA">
        <w:rPr>
          <w:rStyle w:val="Tablecaption1"/>
          <w:b/>
          <w:bCs/>
          <w:sz w:val="24"/>
          <w:szCs w:val="24"/>
        </w:rPr>
        <w:t>доступности для инвалидов объекта</w:t>
      </w:r>
      <w:r w:rsidRPr="004938BA">
        <w:rPr>
          <w:sz w:val="24"/>
          <w:szCs w:val="24"/>
        </w:rPr>
        <w:t xml:space="preserve"> </w:t>
      </w:r>
      <w:r w:rsidRPr="004938BA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6451"/>
        <w:gridCol w:w="2386"/>
      </w:tblGrid>
      <w:tr w:rsidR="00F372D6" w:rsidRPr="004938BA">
        <w:trPr>
          <w:trHeight w:hRule="exact" w:val="1536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6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№</w:t>
            </w:r>
          </w:p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  <w:rPr>
                <w:sz w:val="24"/>
                <w:szCs w:val="24"/>
              </w:rPr>
            </w:pPr>
            <w:proofErr w:type="gramStart"/>
            <w:r w:rsidRPr="004938BA">
              <w:rPr>
                <w:rStyle w:val="Bodytext2105ptBold"/>
                <w:sz w:val="24"/>
                <w:szCs w:val="24"/>
              </w:rPr>
              <w:t>п</w:t>
            </w:r>
            <w:proofErr w:type="gramEnd"/>
            <w:r w:rsidRPr="004938BA">
              <w:rPr>
                <w:rStyle w:val="Bodytext2105ptBold"/>
                <w:sz w:val="24"/>
                <w:szCs w:val="24"/>
              </w:rPr>
              <w:t>/п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10" w:lineRule="exact"/>
              <w:ind w:left="320"/>
              <w:rPr>
                <w:sz w:val="24"/>
                <w:szCs w:val="24"/>
              </w:rPr>
            </w:pPr>
            <w:r w:rsidRPr="004938BA">
              <w:rPr>
                <w:rStyle w:val="Bodytext2105ptBold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105ptBold"/>
                <w:sz w:val="24"/>
                <w:szCs w:val="24"/>
              </w:rPr>
              <w:t xml:space="preserve">Оценка </w:t>
            </w:r>
            <w:proofErr w:type="gramStart"/>
            <w:r w:rsidRPr="004938BA">
              <w:rPr>
                <w:rStyle w:val="Bodytext2105ptBold"/>
                <w:sz w:val="24"/>
                <w:szCs w:val="24"/>
              </w:rPr>
              <w:t>состояния имеющихся недостатков обеспечения условий доступности</w:t>
            </w:r>
            <w:proofErr w:type="gramEnd"/>
            <w:r w:rsidRPr="004938BA">
              <w:rPr>
                <w:rStyle w:val="Bodytext2105ptBold"/>
                <w:sz w:val="24"/>
                <w:szCs w:val="24"/>
              </w:rPr>
              <w:t xml:space="preserve"> для инвалидов объекта</w:t>
            </w:r>
          </w:p>
        </w:tc>
      </w:tr>
      <w:tr w:rsidR="00F372D6" w:rsidRPr="004938BA">
        <w:trPr>
          <w:trHeight w:hRule="exact" w:val="2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2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MicrosoftSansSerif11pt"/>
                <w:b w:val="0"/>
                <w:bCs w:val="0"/>
                <w:sz w:val="24"/>
                <w:szCs w:val="24"/>
              </w:rPr>
              <w:t>1</w:t>
            </w:r>
            <w:r w:rsidRPr="004938BA">
              <w:rPr>
                <w:rStyle w:val="Bodytext2Tahoma"/>
                <w:sz w:val="24"/>
                <w:szCs w:val="24"/>
              </w:rPr>
              <w:t>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4938BA">
              <w:rPr>
                <w:rStyle w:val="Bodytext22"/>
                <w:sz w:val="24"/>
                <w:szCs w:val="24"/>
              </w:rPr>
              <w:t>дств дл</w:t>
            </w:r>
            <w:proofErr w:type="gramEnd"/>
            <w:r w:rsidRPr="004938BA">
              <w:rPr>
                <w:rStyle w:val="Bodytext22"/>
                <w:sz w:val="24"/>
                <w:szCs w:val="24"/>
              </w:rPr>
              <w:t>я инвалидов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26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2.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сменные кресла-коляски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26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3.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адаптированные лифты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2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4.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поручни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9611A9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2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5.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пандусы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9611A9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2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6.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подъемные платформы (аппарели)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25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7.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раздвижные двери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27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8.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есть</w:t>
            </w:r>
          </w:p>
        </w:tc>
      </w:tr>
      <w:tr w:rsidR="00F372D6" w:rsidRPr="004938BA">
        <w:trPr>
          <w:trHeight w:hRule="exact" w:val="250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9.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9611A9" w:rsidP="009611A9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>
              <w:rPr>
                <w:rStyle w:val="Bodytext22"/>
              </w:rPr>
              <w:t xml:space="preserve">                     нет</w:t>
            </w:r>
          </w:p>
        </w:tc>
      </w:tr>
      <w:tr w:rsidR="00F372D6" w:rsidRPr="004938BA">
        <w:trPr>
          <w:trHeight w:hRule="exact" w:val="5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10.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есть</w:t>
            </w:r>
          </w:p>
        </w:tc>
      </w:tr>
      <w:tr w:rsidR="00F372D6" w:rsidRPr="004938BA">
        <w:trPr>
          <w:trHeight w:hRule="exact" w:val="101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11.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125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12.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</w:t>
            </w:r>
            <w:r w:rsidRPr="004938BA">
              <w:rPr>
                <w:rStyle w:val="Bodytext22"/>
                <w:sz w:val="24"/>
                <w:szCs w:val="24"/>
              </w:rPr>
              <w:softHyphen/>
              <w:t>точечным шрифтом Брайля и на контрастном фоне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50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13.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28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14.</w:t>
            </w:r>
          </w:p>
        </w:tc>
        <w:tc>
          <w:tcPr>
            <w:tcW w:w="6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иные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2D6" w:rsidRPr="004938BA" w:rsidRDefault="00D603B5">
            <w:pPr>
              <w:pStyle w:val="Bodytext20"/>
              <w:framePr w:w="938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-</w:t>
            </w:r>
          </w:p>
        </w:tc>
      </w:tr>
    </w:tbl>
    <w:p w:rsidR="00F372D6" w:rsidRPr="004938BA" w:rsidRDefault="00F372D6">
      <w:pPr>
        <w:framePr w:w="9389" w:wrap="notBeside" w:vAnchor="text" w:hAnchor="text" w:xAlign="center" w:y="1"/>
      </w:pPr>
    </w:p>
    <w:p w:rsidR="00F372D6" w:rsidRPr="004938BA" w:rsidRDefault="00F372D6">
      <w:pPr>
        <w:spacing w:line="420" w:lineRule="exact"/>
      </w:pPr>
    </w:p>
    <w:p w:rsidR="004938BA" w:rsidRDefault="00D603B5">
      <w:pPr>
        <w:pStyle w:val="Tablecaption0"/>
        <w:framePr w:w="9370" w:wrap="notBeside" w:vAnchor="text" w:hAnchor="text" w:xAlign="center" w:y="1"/>
        <w:shd w:val="clear" w:color="auto" w:fill="auto"/>
        <w:tabs>
          <w:tab w:val="left" w:leader="underscore" w:pos="2294"/>
          <w:tab w:val="left" w:leader="underscore" w:pos="8477"/>
        </w:tabs>
        <w:spacing w:line="245" w:lineRule="exact"/>
        <w:rPr>
          <w:sz w:val="24"/>
          <w:szCs w:val="24"/>
        </w:rPr>
      </w:pPr>
      <w:r w:rsidRPr="004938BA">
        <w:rPr>
          <w:sz w:val="24"/>
          <w:szCs w:val="24"/>
        </w:rPr>
        <w:t xml:space="preserve">IV. Оценка состояния и имеющихся недостатков в обеспечении условий доступности </w:t>
      </w:r>
      <w:r w:rsidRPr="004938BA">
        <w:rPr>
          <w:sz w:val="24"/>
          <w:szCs w:val="24"/>
        </w:rPr>
        <w:tab/>
      </w:r>
      <w:r w:rsidRPr="004938BA">
        <w:rPr>
          <w:rStyle w:val="Tablecaption1"/>
          <w:b/>
          <w:bCs/>
          <w:sz w:val="24"/>
          <w:szCs w:val="24"/>
        </w:rPr>
        <w:t>для инвалидов предоставляемых услуг</w:t>
      </w:r>
      <w:r w:rsidRPr="004938BA">
        <w:rPr>
          <w:sz w:val="24"/>
          <w:szCs w:val="24"/>
        </w:rPr>
        <w:t xml:space="preserve"> </w:t>
      </w:r>
    </w:p>
    <w:p w:rsidR="00F372D6" w:rsidRPr="004938BA" w:rsidRDefault="00D603B5">
      <w:pPr>
        <w:pStyle w:val="Tablecaption0"/>
        <w:framePr w:w="9370" w:wrap="notBeside" w:vAnchor="text" w:hAnchor="text" w:xAlign="center" w:y="1"/>
        <w:shd w:val="clear" w:color="auto" w:fill="auto"/>
        <w:tabs>
          <w:tab w:val="left" w:leader="underscore" w:pos="2294"/>
          <w:tab w:val="left" w:leader="underscore" w:pos="8477"/>
        </w:tabs>
        <w:spacing w:line="245" w:lineRule="exact"/>
        <w:rPr>
          <w:sz w:val="24"/>
          <w:szCs w:val="24"/>
        </w:rPr>
      </w:pPr>
      <w:r w:rsidRPr="004938BA">
        <w:rPr>
          <w:sz w:val="24"/>
          <w:szCs w:val="24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461"/>
        <w:gridCol w:w="2371"/>
      </w:tblGrid>
      <w:tr w:rsidR="00F372D6" w:rsidRPr="004938BA">
        <w:trPr>
          <w:trHeight w:hRule="exact" w:val="203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6" w:rsidRPr="004938BA" w:rsidRDefault="00D603B5">
            <w:pPr>
              <w:pStyle w:val="Bodytext20"/>
              <w:framePr w:w="9370" w:wrap="notBeside" w:vAnchor="text" w:hAnchor="text" w:xAlign="center" w:y="1"/>
              <w:shd w:val="clear" w:color="auto" w:fill="auto"/>
              <w:spacing w:after="60" w:line="210" w:lineRule="exact"/>
              <w:ind w:left="140"/>
              <w:rPr>
                <w:sz w:val="24"/>
                <w:szCs w:val="24"/>
              </w:rPr>
            </w:pPr>
            <w:r w:rsidRPr="004938BA">
              <w:rPr>
                <w:rStyle w:val="Bodytext2105ptBold"/>
                <w:sz w:val="24"/>
                <w:szCs w:val="24"/>
              </w:rPr>
              <w:t>№</w:t>
            </w:r>
          </w:p>
          <w:p w:rsidR="00F372D6" w:rsidRPr="004938BA" w:rsidRDefault="00D603B5">
            <w:pPr>
              <w:pStyle w:val="Bodytext20"/>
              <w:framePr w:w="9370" w:wrap="notBeside" w:vAnchor="text" w:hAnchor="text" w:xAlign="center" w:y="1"/>
              <w:shd w:val="clear" w:color="auto" w:fill="auto"/>
              <w:spacing w:before="60" w:after="0" w:line="210" w:lineRule="exact"/>
              <w:ind w:left="140"/>
              <w:rPr>
                <w:sz w:val="24"/>
                <w:szCs w:val="24"/>
              </w:rPr>
            </w:pPr>
            <w:proofErr w:type="gramStart"/>
            <w:r w:rsidRPr="004938BA">
              <w:rPr>
                <w:rStyle w:val="Bodytext2105ptBold"/>
                <w:sz w:val="24"/>
                <w:szCs w:val="24"/>
              </w:rPr>
              <w:t>п</w:t>
            </w:r>
            <w:proofErr w:type="gramEnd"/>
            <w:r w:rsidRPr="004938BA">
              <w:rPr>
                <w:rStyle w:val="Bodytext2105ptBold"/>
                <w:sz w:val="24"/>
                <w:szCs w:val="24"/>
              </w:rPr>
              <w:t>/п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6" w:rsidRPr="004938BA" w:rsidRDefault="00D603B5">
            <w:pPr>
              <w:pStyle w:val="Bodytext20"/>
              <w:framePr w:w="9370" w:wrap="notBeside" w:vAnchor="text" w:hAnchor="text" w:xAlign="center" w:y="1"/>
              <w:shd w:val="clear" w:color="auto" w:fill="auto"/>
              <w:spacing w:after="0" w:line="254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105ptBold"/>
                <w:sz w:val="24"/>
                <w:szCs w:val="24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0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105ptBold"/>
                <w:sz w:val="24"/>
                <w:szCs w:val="24"/>
              </w:rPr>
              <w:t xml:space="preserve">Оценка </w:t>
            </w:r>
            <w:proofErr w:type="gramStart"/>
            <w:r w:rsidRPr="004938BA">
              <w:rPr>
                <w:rStyle w:val="Bodytext2105ptBold"/>
                <w:sz w:val="24"/>
                <w:szCs w:val="24"/>
              </w:rPr>
              <w:t>состояния имеющихся недостатков обеспечения условий доступности</w:t>
            </w:r>
            <w:proofErr w:type="gramEnd"/>
            <w:r w:rsidRPr="004938BA">
              <w:rPr>
                <w:rStyle w:val="Bodytext2105ptBold"/>
                <w:sz w:val="24"/>
                <w:szCs w:val="24"/>
              </w:rPr>
              <w:t xml:space="preserve"> для инвалидов предоставляемой услуги</w:t>
            </w:r>
          </w:p>
        </w:tc>
      </w:tr>
      <w:tr w:rsidR="00F372D6" w:rsidRPr="004938BA">
        <w:trPr>
          <w:trHeight w:hRule="exact" w:val="30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0" w:wrap="notBeside" w:vAnchor="text" w:hAnchor="text" w:xAlign="center" w:y="1"/>
              <w:shd w:val="clear" w:color="auto" w:fill="auto"/>
              <w:spacing w:after="0" w:line="210" w:lineRule="exact"/>
              <w:ind w:left="140"/>
              <w:rPr>
                <w:sz w:val="24"/>
                <w:szCs w:val="24"/>
              </w:rPr>
            </w:pPr>
            <w:r w:rsidRPr="004938BA">
              <w:rPr>
                <w:rStyle w:val="Bodytext2MicrosoftSansSerif105pt"/>
                <w:sz w:val="24"/>
                <w:szCs w:val="24"/>
              </w:rPr>
              <w:t>1</w:t>
            </w:r>
            <w:r w:rsidRPr="004938BA">
              <w:rPr>
                <w:rStyle w:val="Bodytext2Tahoma"/>
                <w:sz w:val="24"/>
                <w:szCs w:val="24"/>
              </w:rPr>
              <w:t>.</w:t>
            </w:r>
          </w:p>
        </w:tc>
        <w:tc>
          <w:tcPr>
            <w:tcW w:w="6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4938BA">
              <w:rPr>
                <w:rStyle w:val="Bodytext2105pt"/>
                <w:sz w:val="24"/>
                <w:szCs w:val="24"/>
              </w:rPr>
              <w:t>наличие при входе в объект вывески с названием организации,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9611A9" w:rsidP="009611A9">
            <w:pPr>
              <w:pStyle w:val="Bodytext20"/>
              <w:framePr w:w="9370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>
              <w:rPr>
                <w:rStyle w:val="Bodytext2105pt"/>
              </w:rPr>
              <w:t>есть</w:t>
            </w:r>
          </w:p>
        </w:tc>
      </w:tr>
    </w:tbl>
    <w:p w:rsidR="00F372D6" w:rsidRPr="004938BA" w:rsidRDefault="00F372D6">
      <w:pPr>
        <w:framePr w:w="9370" w:wrap="notBeside" w:vAnchor="text" w:hAnchor="text" w:xAlign="center" w:y="1"/>
      </w:pPr>
    </w:p>
    <w:p w:rsidR="00F372D6" w:rsidRPr="004938BA" w:rsidRDefault="00F372D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6456"/>
        <w:gridCol w:w="2390"/>
      </w:tblGrid>
      <w:tr w:rsidR="00F372D6" w:rsidRPr="004938BA">
        <w:trPr>
          <w:trHeight w:hRule="exact" w:val="557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F372D6">
            <w:pPr>
              <w:framePr w:w="9398" w:wrap="notBeside" w:vAnchor="text" w:hAnchor="text" w:xAlign="center" w:y="1"/>
            </w:pP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64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 xml:space="preserve">графиком работы организации, плана здания, </w:t>
            </w:r>
            <w:proofErr w:type="gramStart"/>
            <w:r w:rsidRPr="004938BA">
              <w:rPr>
                <w:rStyle w:val="Bodytext22"/>
                <w:sz w:val="24"/>
                <w:szCs w:val="24"/>
              </w:rPr>
              <w:t>выполненных</w:t>
            </w:r>
            <w:proofErr w:type="gramEnd"/>
            <w:r w:rsidRPr="004938BA">
              <w:rPr>
                <w:rStyle w:val="Bodytext22"/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F372D6">
            <w:pPr>
              <w:framePr w:w="9398" w:wrap="notBeside" w:vAnchor="text" w:hAnchor="text" w:xAlign="center" w:y="1"/>
            </w:pPr>
          </w:p>
        </w:tc>
      </w:tr>
      <w:tr w:rsidR="00F372D6" w:rsidRPr="004938BA">
        <w:trPr>
          <w:trHeight w:hRule="exact" w:val="1301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2.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9611A9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101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3.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проведение инструктирования или обучения сотрудников, предоставляющих услуги населению, для работы с инвалидами по вопросам, связанным с обеспечением доступности для них объектов и услуг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9611A9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7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4.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наличие работников организаций, на которых административно</w:t>
            </w:r>
            <w:r w:rsidRPr="004938BA">
              <w:rPr>
                <w:rStyle w:val="Bodytext22"/>
                <w:sz w:val="24"/>
                <w:szCs w:val="24"/>
              </w:rPr>
              <w:softHyphen/>
            </w:r>
            <w:r w:rsidR="009611A9">
              <w:rPr>
                <w:rStyle w:val="Bodytext22"/>
                <w:sz w:val="24"/>
                <w:szCs w:val="24"/>
              </w:rPr>
              <w:t xml:space="preserve"> </w:t>
            </w:r>
            <w:r w:rsidRPr="004938BA">
              <w:rPr>
                <w:rStyle w:val="Bodytext22"/>
                <w:sz w:val="24"/>
                <w:szCs w:val="24"/>
              </w:rPr>
              <w:t>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9611A9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51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5.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предоставление услуги с сопровождением инвалида по территории объекта работником организации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имеется</w:t>
            </w:r>
          </w:p>
        </w:tc>
      </w:tr>
      <w:tr w:rsidR="00F372D6" w:rsidRPr="004938BA">
        <w:trPr>
          <w:trHeight w:hRule="exact" w:val="754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6.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78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7.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1262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8.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75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9.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9611A9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773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10.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адаптация официального сайта органа и организации, предоставляющей услуги в сфере образования, для лиц с нарушениями зрения (слабовидящих)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9611A9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259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11.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обеспечение предоставления услуг тьютора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нет</w:t>
            </w:r>
          </w:p>
        </w:tc>
      </w:tr>
      <w:tr w:rsidR="00F372D6" w:rsidRPr="004938BA">
        <w:trPr>
          <w:trHeight w:hRule="exact" w:val="278"/>
          <w:jc w:val="center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ind w:left="14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12.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иные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2D6" w:rsidRPr="004938BA" w:rsidRDefault="00D603B5">
            <w:pPr>
              <w:pStyle w:val="Bodytext20"/>
              <w:framePr w:w="9398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-</w:t>
            </w:r>
          </w:p>
        </w:tc>
      </w:tr>
    </w:tbl>
    <w:p w:rsidR="00F372D6" w:rsidRPr="004938BA" w:rsidRDefault="00F372D6">
      <w:pPr>
        <w:framePr w:w="9398" w:wrap="notBeside" w:vAnchor="text" w:hAnchor="text" w:xAlign="center" w:y="1"/>
      </w:pPr>
    </w:p>
    <w:p w:rsidR="00F372D6" w:rsidRPr="004938BA" w:rsidRDefault="00F372D6"/>
    <w:p w:rsidR="009611A9" w:rsidRDefault="009611A9">
      <w:pPr>
        <w:pStyle w:val="Bodytext30"/>
        <w:shd w:val="clear" w:color="auto" w:fill="auto"/>
        <w:spacing w:before="434" w:after="0" w:line="250" w:lineRule="exact"/>
        <w:ind w:right="40"/>
        <w:rPr>
          <w:rStyle w:val="Bodytext310ptNotBold"/>
          <w:sz w:val="24"/>
          <w:szCs w:val="24"/>
        </w:rPr>
      </w:pPr>
    </w:p>
    <w:p w:rsidR="009611A9" w:rsidRDefault="009611A9">
      <w:pPr>
        <w:pStyle w:val="Bodytext30"/>
        <w:shd w:val="clear" w:color="auto" w:fill="auto"/>
        <w:spacing w:before="434" w:after="0" w:line="250" w:lineRule="exact"/>
        <w:ind w:right="40"/>
        <w:rPr>
          <w:rStyle w:val="Bodytext310ptNotBold"/>
          <w:sz w:val="24"/>
          <w:szCs w:val="24"/>
        </w:rPr>
      </w:pPr>
    </w:p>
    <w:p w:rsidR="009611A9" w:rsidRDefault="009611A9">
      <w:pPr>
        <w:pStyle w:val="Bodytext30"/>
        <w:shd w:val="clear" w:color="auto" w:fill="auto"/>
        <w:spacing w:before="434" w:after="0" w:line="250" w:lineRule="exact"/>
        <w:ind w:right="40"/>
        <w:rPr>
          <w:rStyle w:val="Bodytext310ptNotBold"/>
          <w:sz w:val="24"/>
          <w:szCs w:val="24"/>
        </w:rPr>
      </w:pPr>
    </w:p>
    <w:p w:rsidR="009611A9" w:rsidRDefault="009611A9">
      <w:pPr>
        <w:pStyle w:val="Bodytext30"/>
        <w:shd w:val="clear" w:color="auto" w:fill="auto"/>
        <w:spacing w:before="434" w:after="0" w:line="250" w:lineRule="exact"/>
        <w:ind w:right="40"/>
        <w:rPr>
          <w:rStyle w:val="Bodytext310ptNotBold"/>
          <w:sz w:val="24"/>
          <w:szCs w:val="24"/>
        </w:rPr>
      </w:pPr>
    </w:p>
    <w:p w:rsidR="009611A9" w:rsidRDefault="009611A9">
      <w:pPr>
        <w:pStyle w:val="Bodytext30"/>
        <w:shd w:val="clear" w:color="auto" w:fill="auto"/>
        <w:spacing w:before="434" w:after="0" w:line="250" w:lineRule="exact"/>
        <w:ind w:right="40"/>
        <w:rPr>
          <w:rStyle w:val="Bodytext310ptNotBold"/>
          <w:sz w:val="24"/>
          <w:szCs w:val="24"/>
        </w:rPr>
      </w:pPr>
    </w:p>
    <w:p w:rsidR="009611A9" w:rsidRDefault="009611A9">
      <w:pPr>
        <w:pStyle w:val="Bodytext30"/>
        <w:shd w:val="clear" w:color="auto" w:fill="auto"/>
        <w:spacing w:before="434" w:after="0" w:line="250" w:lineRule="exact"/>
        <w:ind w:right="40"/>
        <w:rPr>
          <w:rStyle w:val="Bodytext310ptNotBold"/>
          <w:sz w:val="24"/>
          <w:szCs w:val="24"/>
        </w:rPr>
      </w:pPr>
    </w:p>
    <w:p w:rsidR="009611A9" w:rsidRDefault="009611A9">
      <w:pPr>
        <w:pStyle w:val="Bodytext30"/>
        <w:shd w:val="clear" w:color="auto" w:fill="auto"/>
        <w:spacing w:before="434" w:after="0" w:line="250" w:lineRule="exact"/>
        <w:ind w:right="40"/>
        <w:rPr>
          <w:rStyle w:val="Bodytext310ptNotBold"/>
          <w:sz w:val="24"/>
          <w:szCs w:val="24"/>
        </w:rPr>
      </w:pPr>
    </w:p>
    <w:p w:rsidR="00F372D6" w:rsidRPr="004938BA" w:rsidRDefault="00D603B5">
      <w:pPr>
        <w:pStyle w:val="Bodytext30"/>
        <w:shd w:val="clear" w:color="auto" w:fill="auto"/>
        <w:spacing w:before="434" w:after="0" w:line="250" w:lineRule="exact"/>
        <w:ind w:right="40"/>
        <w:rPr>
          <w:sz w:val="24"/>
          <w:szCs w:val="24"/>
        </w:rPr>
      </w:pPr>
      <w:r w:rsidRPr="004938BA">
        <w:rPr>
          <w:rStyle w:val="Bodytext310ptNotBold"/>
          <w:sz w:val="24"/>
          <w:szCs w:val="24"/>
        </w:rPr>
        <w:lastRenderedPageBreak/>
        <w:t xml:space="preserve">V. </w:t>
      </w:r>
      <w:r w:rsidRPr="004938BA">
        <w:rPr>
          <w:sz w:val="24"/>
          <w:szCs w:val="24"/>
        </w:rPr>
        <w:t>Предлагаемые управленческие решения по срокам и объемам работ, необходимых</w:t>
      </w:r>
      <w:r w:rsidRPr="004938BA">
        <w:rPr>
          <w:sz w:val="24"/>
          <w:szCs w:val="24"/>
        </w:rPr>
        <w:br/>
        <w:t>для приведения объекта и порядка предоставления на нем услуг в соответствии с</w:t>
      </w:r>
      <w:r w:rsidRPr="004938BA">
        <w:rPr>
          <w:sz w:val="24"/>
          <w:szCs w:val="24"/>
        </w:rPr>
        <w:br/>
        <w:t>требованиями законодательства РФ по обеспечению условий их доступности для инвалидов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6490"/>
        <w:gridCol w:w="2347"/>
      </w:tblGrid>
      <w:tr w:rsidR="00F372D6" w:rsidRPr="004938BA">
        <w:trPr>
          <w:trHeight w:hRule="exact" w:val="102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60" w:line="200" w:lineRule="exact"/>
              <w:ind w:left="22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№</w:t>
            </w:r>
          </w:p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  <w:rPr>
                <w:sz w:val="24"/>
                <w:szCs w:val="24"/>
              </w:rPr>
            </w:pPr>
            <w:proofErr w:type="gramStart"/>
            <w:r w:rsidRPr="004938BA">
              <w:rPr>
                <w:rStyle w:val="Bodytext2105ptBold"/>
                <w:sz w:val="24"/>
                <w:szCs w:val="24"/>
              </w:rPr>
              <w:t>п</w:t>
            </w:r>
            <w:proofErr w:type="gramEnd"/>
            <w:r w:rsidRPr="004938BA">
              <w:rPr>
                <w:rStyle w:val="Bodytext2105ptBold"/>
                <w:sz w:val="24"/>
                <w:szCs w:val="24"/>
              </w:rPr>
              <w:t>/п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105ptBold"/>
                <w:sz w:val="24"/>
                <w:szCs w:val="24"/>
              </w:rPr>
              <w:t>Предлагаемые управленческие решения по объемам работ, необходимых для приведения объекта в соответствии с требованиями законодательства РФ об обеспечении условий их доступности для инвалидов**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105ptBold"/>
                <w:sz w:val="24"/>
                <w:szCs w:val="24"/>
              </w:rPr>
              <w:t>Сроки</w:t>
            </w:r>
          </w:p>
        </w:tc>
      </w:tr>
      <w:tr w:rsidR="00F372D6" w:rsidRPr="004938BA"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10" w:lineRule="exact"/>
              <w:ind w:left="220"/>
              <w:rPr>
                <w:sz w:val="24"/>
                <w:szCs w:val="24"/>
              </w:rPr>
            </w:pPr>
            <w:r w:rsidRPr="004938BA">
              <w:rPr>
                <w:rStyle w:val="Bodytext2MicrosoftSansSerif105pt0"/>
                <w:b w:val="0"/>
                <w:bCs w:val="0"/>
                <w:sz w:val="24"/>
                <w:szCs w:val="24"/>
              </w:rPr>
              <w:t>1</w:t>
            </w:r>
            <w:r w:rsidRPr="004938BA">
              <w:rPr>
                <w:rStyle w:val="Bodytext2Tahoma"/>
                <w:sz w:val="24"/>
                <w:szCs w:val="24"/>
              </w:rPr>
              <w:t>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4938BA">
              <w:rPr>
                <w:rStyle w:val="Bodytext22"/>
                <w:sz w:val="24"/>
                <w:szCs w:val="24"/>
              </w:rPr>
              <w:t>дств дл</w:t>
            </w:r>
            <w:proofErr w:type="gramEnd"/>
            <w:r w:rsidRPr="004938BA">
              <w:rPr>
                <w:rStyle w:val="Bodytext22"/>
                <w:sz w:val="24"/>
                <w:szCs w:val="24"/>
              </w:rPr>
              <w:t>я инвалидов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9611A9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2021</w:t>
            </w:r>
            <w:r w:rsidR="00D603B5" w:rsidRPr="004938BA">
              <w:rPr>
                <w:rStyle w:val="Bodytext22"/>
                <w:sz w:val="24"/>
                <w:szCs w:val="24"/>
              </w:rPr>
              <w:t xml:space="preserve"> г.</w:t>
            </w:r>
          </w:p>
        </w:tc>
      </w:tr>
      <w:tr w:rsidR="00F372D6" w:rsidRPr="004938BA"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00" w:lineRule="exact"/>
              <w:ind w:left="22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Сменные кресла-коляски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2030 г.</w:t>
            </w:r>
          </w:p>
        </w:tc>
      </w:tr>
      <w:tr w:rsidR="00F372D6" w:rsidRPr="004938BA">
        <w:trPr>
          <w:trHeight w:hRule="exact" w:val="26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00" w:lineRule="exact"/>
              <w:ind w:left="22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Адаптированные лифты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9611A9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Невозможна установка</w:t>
            </w:r>
          </w:p>
        </w:tc>
      </w:tr>
      <w:tr w:rsidR="00F372D6" w:rsidRPr="004938BA">
        <w:trPr>
          <w:trHeight w:hRule="exact" w:val="50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00" w:lineRule="exact"/>
              <w:ind w:left="22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Подъёмные платформы (аппарели)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Невозможна</w:t>
            </w:r>
          </w:p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before="60"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установка</w:t>
            </w:r>
          </w:p>
        </w:tc>
      </w:tr>
      <w:tr w:rsidR="00F372D6" w:rsidRPr="004938BA">
        <w:trPr>
          <w:trHeight w:hRule="exact" w:val="25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00" w:lineRule="exact"/>
              <w:ind w:left="22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5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0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Раздвижные двери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C933FD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2020</w:t>
            </w:r>
            <w:r w:rsidR="00D603B5" w:rsidRPr="004938BA">
              <w:rPr>
                <w:rStyle w:val="Bodytext22"/>
                <w:sz w:val="24"/>
                <w:szCs w:val="24"/>
              </w:rPr>
              <w:t xml:space="preserve"> г.</w:t>
            </w:r>
          </w:p>
        </w:tc>
      </w:tr>
      <w:tr w:rsidR="00F372D6" w:rsidRPr="004938BA">
        <w:trPr>
          <w:trHeight w:hRule="exact" w:val="100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00" w:lineRule="exact"/>
              <w:ind w:left="22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6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C933FD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2025</w:t>
            </w:r>
            <w:r w:rsidR="00D603B5" w:rsidRPr="004938BA">
              <w:rPr>
                <w:rStyle w:val="Bodytext22"/>
                <w:sz w:val="24"/>
                <w:szCs w:val="24"/>
              </w:rPr>
              <w:t xml:space="preserve"> г.</w:t>
            </w:r>
          </w:p>
        </w:tc>
      </w:tr>
      <w:tr w:rsidR="00F372D6" w:rsidRPr="004938BA">
        <w:trPr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00" w:lineRule="exact"/>
              <w:ind w:left="22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7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10" w:lineRule="exact"/>
              <w:rPr>
                <w:sz w:val="24"/>
                <w:szCs w:val="24"/>
              </w:rPr>
            </w:pPr>
            <w:r w:rsidRPr="004938BA">
              <w:rPr>
                <w:rStyle w:val="Bodytext2105pt"/>
                <w:sz w:val="24"/>
                <w:szCs w:val="24"/>
              </w:rPr>
              <w:t xml:space="preserve">Дублирование </w:t>
            </w:r>
            <w:proofErr w:type="gramStart"/>
            <w:r w:rsidRPr="004938BA">
              <w:rPr>
                <w:rStyle w:val="Bodytext2105pt"/>
                <w:sz w:val="24"/>
                <w:szCs w:val="24"/>
              </w:rPr>
              <w:t>необходимой</w:t>
            </w:r>
            <w:proofErr w:type="gramEnd"/>
            <w:r w:rsidRPr="004938BA">
              <w:rPr>
                <w:rStyle w:val="Bodytext2105pt"/>
                <w:sz w:val="24"/>
                <w:szCs w:val="24"/>
              </w:rPr>
              <w:t xml:space="preserve"> для инвалидов, имеющих стойкие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C933FD">
            <w:pPr>
              <w:pStyle w:val="Bodytext20"/>
              <w:framePr w:w="9379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2025</w:t>
            </w:r>
            <w:r w:rsidR="00D603B5" w:rsidRPr="004938BA">
              <w:rPr>
                <w:rStyle w:val="Bodytext22"/>
                <w:sz w:val="24"/>
                <w:szCs w:val="24"/>
              </w:rPr>
              <w:t xml:space="preserve"> г.</w:t>
            </w:r>
          </w:p>
        </w:tc>
      </w:tr>
    </w:tbl>
    <w:p w:rsidR="00F372D6" w:rsidRPr="004938BA" w:rsidRDefault="00F372D6">
      <w:pPr>
        <w:framePr w:w="9379" w:wrap="notBeside" w:vAnchor="text" w:hAnchor="text" w:xAlign="center" w:y="1"/>
      </w:pPr>
    </w:p>
    <w:p w:rsidR="00F372D6" w:rsidRPr="004938BA" w:rsidRDefault="00F372D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6494"/>
        <w:gridCol w:w="2342"/>
      </w:tblGrid>
      <w:tr w:rsidR="00F372D6" w:rsidRPr="004938BA">
        <w:trPr>
          <w:trHeight w:hRule="exact" w:val="107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F372D6">
            <w:pPr>
              <w:framePr w:w="9374" w:wrap="notBeside" w:vAnchor="text" w:hAnchor="text" w:xAlign="center" w:y="1"/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расстройства функции зрения, зрительной информации - звуковой информацией, а также надписей, знаков и иной текстовой и графической информации - знаками, выполненными рельефно</w:t>
            </w:r>
            <w:r w:rsidRPr="004938BA">
              <w:rPr>
                <w:rStyle w:val="Bodytext22"/>
                <w:sz w:val="24"/>
                <w:szCs w:val="24"/>
              </w:rPr>
              <w:softHyphen/>
              <w:t>точечным шрифтом Брайля и на контрастном фоне.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F372D6">
            <w:pPr>
              <w:framePr w:w="9374" w:wrap="notBeside" w:vAnchor="text" w:hAnchor="text" w:xAlign="center" w:y="1"/>
            </w:pPr>
          </w:p>
        </w:tc>
      </w:tr>
      <w:tr w:rsidR="00F372D6" w:rsidRPr="004938BA">
        <w:trPr>
          <w:trHeight w:hRule="exact" w:val="5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6" w:rsidRPr="004938BA" w:rsidRDefault="00D603B5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0" w:line="200" w:lineRule="exact"/>
              <w:ind w:left="22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8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2030 г.</w:t>
            </w:r>
          </w:p>
        </w:tc>
      </w:tr>
      <w:tr w:rsidR="00F372D6" w:rsidRPr="004938BA">
        <w:trPr>
          <w:trHeight w:hRule="exact" w:val="77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0" w:line="200" w:lineRule="exact"/>
              <w:ind w:left="22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9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 xml:space="preserve">Установка при входе в объект вывески с названием организации, графиком работы организации, плана здания, </w:t>
            </w:r>
            <w:proofErr w:type="gramStart"/>
            <w:r w:rsidRPr="004938BA">
              <w:rPr>
                <w:rStyle w:val="Bodytext22"/>
                <w:sz w:val="24"/>
                <w:szCs w:val="24"/>
              </w:rPr>
              <w:t>выполненных</w:t>
            </w:r>
            <w:proofErr w:type="gramEnd"/>
            <w:r w:rsidRPr="004938BA">
              <w:rPr>
                <w:rStyle w:val="Bodytext22"/>
                <w:sz w:val="24"/>
                <w:szCs w:val="24"/>
              </w:rPr>
              <w:t xml:space="preserve"> рельефно-точечным шрифтом Брайля и на контрастном фоне.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2019 г.</w:t>
            </w:r>
          </w:p>
        </w:tc>
      </w:tr>
      <w:tr w:rsidR="00F372D6" w:rsidRPr="004938BA">
        <w:trPr>
          <w:trHeight w:hRule="exact" w:val="128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0" w:line="200" w:lineRule="exact"/>
              <w:ind w:left="22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10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РФ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0" w:line="254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Невозможно исполнение (присутствие детей)</w:t>
            </w:r>
          </w:p>
        </w:tc>
      </w:tr>
      <w:tr w:rsidR="00F372D6" w:rsidRPr="004938BA">
        <w:trPr>
          <w:trHeight w:hRule="exact" w:val="153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0" w:line="200" w:lineRule="exact"/>
              <w:ind w:left="22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11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Невозможно</w:t>
            </w:r>
          </w:p>
          <w:p w:rsidR="00F372D6" w:rsidRPr="004938BA" w:rsidRDefault="00D603B5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исполнение</w:t>
            </w:r>
          </w:p>
          <w:p w:rsidR="00F372D6" w:rsidRPr="004938BA" w:rsidRDefault="00D603B5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proofErr w:type="gramStart"/>
            <w:r w:rsidRPr="004938BA">
              <w:rPr>
                <w:rStyle w:val="Bodytext22"/>
                <w:sz w:val="24"/>
                <w:szCs w:val="24"/>
              </w:rPr>
              <w:t>(отсутствие</w:t>
            </w:r>
            <w:proofErr w:type="gramEnd"/>
          </w:p>
          <w:p w:rsidR="00F372D6" w:rsidRPr="004938BA" w:rsidRDefault="00D603B5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транспортных</w:t>
            </w:r>
          </w:p>
          <w:p w:rsidR="00F372D6" w:rsidRPr="004938BA" w:rsidRDefault="00D603B5">
            <w:pPr>
              <w:pStyle w:val="Bodytext20"/>
              <w:framePr w:w="9374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средств)</w:t>
            </w:r>
          </w:p>
        </w:tc>
      </w:tr>
    </w:tbl>
    <w:p w:rsidR="00F372D6" w:rsidRPr="004938BA" w:rsidRDefault="00F372D6">
      <w:pPr>
        <w:framePr w:w="9374" w:wrap="notBeside" w:vAnchor="text" w:hAnchor="text" w:xAlign="center" w:y="1"/>
      </w:pPr>
    </w:p>
    <w:p w:rsidR="00F372D6" w:rsidRPr="004938BA" w:rsidRDefault="00F372D6"/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3"/>
        <w:gridCol w:w="6490"/>
        <w:gridCol w:w="2342"/>
      </w:tblGrid>
      <w:tr w:rsidR="00F372D6" w:rsidRPr="004938BA">
        <w:trPr>
          <w:trHeight w:hRule="exact" w:val="10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65" w:wrap="notBeside" w:vAnchor="text" w:hAnchor="text" w:xAlign="center" w:y="1"/>
              <w:shd w:val="clear" w:color="auto" w:fill="auto"/>
              <w:spacing w:after="6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lastRenderedPageBreak/>
              <w:t>№</w:t>
            </w:r>
          </w:p>
          <w:p w:rsidR="00F372D6" w:rsidRPr="004938BA" w:rsidRDefault="00D603B5">
            <w:pPr>
              <w:pStyle w:val="Bodytext20"/>
              <w:framePr w:w="9365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  <w:rPr>
                <w:sz w:val="24"/>
                <w:szCs w:val="24"/>
              </w:rPr>
            </w:pPr>
            <w:proofErr w:type="gramStart"/>
            <w:r w:rsidRPr="004938BA">
              <w:rPr>
                <w:rStyle w:val="Bodytext2105ptBold"/>
                <w:sz w:val="24"/>
                <w:szCs w:val="24"/>
              </w:rPr>
              <w:t>п</w:t>
            </w:r>
            <w:proofErr w:type="gramEnd"/>
            <w:r w:rsidRPr="004938BA">
              <w:rPr>
                <w:rStyle w:val="Bodytext2105ptBold"/>
                <w:sz w:val="24"/>
                <w:szCs w:val="24"/>
              </w:rPr>
              <w:t>/п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65" w:wrap="notBeside" w:vAnchor="text" w:hAnchor="text" w:xAlign="center" w:y="1"/>
              <w:shd w:val="clear" w:color="auto" w:fill="auto"/>
              <w:spacing w:after="0" w:line="25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105ptBold"/>
                <w:sz w:val="24"/>
                <w:szCs w:val="24"/>
              </w:rPr>
              <w:t>Предлагаемые управленческие решения по объемам работ, необходимых для приведения порядка предоставления услуг в соответствии с требованиями законодательства РФ об обеспечении условий их доступности для инвалидов**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2D6" w:rsidRPr="004938BA" w:rsidRDefault="00D603B5">
            <w:pPr>
              <w:pStyle w:val="Bodytext20"/>
              <w:framePr w:w="9365" w:wrap="notBeside" w:vAnchor="text" w:hAnchor="text" w:xAlign="center" w:y="1"/>
              <w:shd w:val="clear" w:color="auto" w:fill="auto"/>
              <w:spacing w:after="0" w:line="21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105ptBold"/>
                <w:sz w:val="24"/>
                <w:szCs w:val="24"/>
              </w:rPr>
              <w:t>Сроки</w:t>
            </w:r>
          </w:p>
        </w:tc>
      </w:tr>
      <w:tr w:rsidR="00F372D6" w:rsidRPr="004938BA">
        <w:trPr>
          <w:trHeight w:hRule="exact" w:val="50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6" w:rsidRPr="004938BA" w:rsidRDefault="00D603B5">
            <w:pPr>
              <w:pStyle w:val="Bodytext20"/>
              <w:framePr w:w="9365" w:wrap="notBeside" w:vAnchor="text" w:hAnchor="text" w:xAlign="center" w:y="1"/>
              <w:shd w:val="clear" w:color="auto" w:fill="auto"/>
              <w:spacing w:after="0" w:line="24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MicrosoftSansSerif105pt1"/>
                <w:sz w:val="24"/>
                <w:szCs w:val="24"/>
              </w:rPr>
              <w:t>1</w:t>
            </w:r>
            <w:r w:rsidRPr="004938BA">
              <w:rPr>
                <w:rStyle w:val="Bodytext2MicrosoftSansSerif12pt"/>
                <w:b w:val="0"/>
                <w:bCs w:val="0"/>
              </w:rPr>
              <w:t>.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65" w:wrap="notBeside" w:vAnchor="text" w:hAnchor="text" w:xAlign="center" w:y="1"/>
              <w:shd w:val="clear" w:color="auto" w:fill="auto"/>
              <w:spacing w:after="0" w:line="245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Предоставление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65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2030 г.</w:t>
            </w:r>
          </w:p>
        </w:tc>
      </w:tr>
      <w:tr w:rsidR="00F372D6" w:rsidRPr="004938BA">
        <w:trPr>
          <w:trHeight w:hRule="exact" w:val="52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2D6" w:rsidRPr="004938BA" w:rsidRDefault="00D603B5">
            <w:pPr>
              <w:pStyle w:val="Bodytext20"/>
              <w:framePr w:w="9365" w:wrap="notBeside" w:vAnchor="text" w:hAnchor="text" w:xAlign="center" w:y="1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2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65" w:wrap="notBeside" w:vAnchor="text" w:hAnchor="text" w:xAlign="center" w:y="1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Предоставление бесплатно учебников и учебных пособий, иной учебной литературы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65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2025 г.</w:t>
            </w:r>
          </w:p>
        </w:tc>
      </w:tr>
      <w:tr w:rsidR="00F372D6" w:rsidRPr="004938BA">
        <w:trPr>
          <w:trHeight w:hRule="exact" w:val="5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65" w:wrap="notBeside" w:vAnchor="text" w:hAnchor="text" w:xAlign="center" w:y="1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3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65" w:wrap="notBeside" w:vAnchor="text" w:hAnchor="text" w:xAlign="center" w:y="1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Предоставление услуг тьюторского сопровождения обучающихс</w:t>
            </w:r>
            <w:proofErr w:type="gramStart"/>
            <w:r w:rsidRPr="004938BA">
              <w:rPr>
                <w:rStyle w:val="Bodytext22"/>
                <w:sz w:val="24"/>
                <w:szCs w:val="24"/>
              </w:rPr>
              <w:t>я-</w:t>
            </w:r>
            <w:proofErr w:type="gramEnd"/>
            <w:r w:rsidRPr="004938BA">
              <w:rPr>
                <w:rStyle w:val="Bodytext22"/>
                <w:sz w:val="24"/>
                <w:szCs w:val="24"/>
              </w:rPr>
              <w:t xml:space="preserve"> инвалидов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C933FD">
            <w:pPr>
              <w:pStyle w:val="Bodytext20"/>
              <w:framePr w:w="9365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2"/>
                <w:sz w:val="24"/>
                <w:szCs w:val="24"/>
              </w:rPr>
              <w:t>2021</w:t>
            </w:r>
            <w:r w:rsidR="00D603B5" w:rsidRPr="004938BA">
              <w:rPr>
                <w:rStyle w:val="Bodytext22"/>
                <w:sz w:val="24"/>
                <w:szCs w:val="24"/>
              </w:rPr>
              <w:t xml:space="preserve"> г.</w:t>
            </w:r>
          </w:p>
        </w:tc>
      </w:tr>
      <w:tr w:rsidR="00F372D6" w:rsidRPr="004938BA">
        <w:trPr>
          <w:trHeight w:hRule="exact" w:val="78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65" w:wrap="notBeside" w:vAnchor="text" w:hAnchor="text" w:xAlign="center" w:y="1"/>
              <w:shd w:val="clear" w:color="auto" w:fill="auto"/>
              <w:spacing w:after="0" w:line="200" w:lineRule="exact"/>
              <w:ind w:left="200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4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2D6" w:rsidRPr="004938BA" w:rsidRDefault="00D603B5">
            <w:pPr>
              <w:pStyle w:val="Bodytext20"/>
              <w:framePr w:w="9365" w:wrap="notBeside" w:vAnchor="text" w:hAnchor="text" w:xAlign="center" w:y="1"/>
              <w:shd w:val="clear" w:color="auto" w:fill="auto"/>
              <w:spacing w:after="0" w:line="254" w:lineRule="exact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2D6" w:rsidRPr="004938BA" w:rsidRDefault="00D603B5">
            <w:pPr>
              <w:pStyle w:val="Bodytext20"/>
              <w:framePr w:w="9365" w:wrap="notBeside" w:vAnchor="text" w:hAnchor="text" w:xAlign="center" w:y="1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4938BA">
              <w:rPr>
                <w:rStyle w:val="Bodytext22"/>
                <w:sz w:val="24"/>
                <w:szCs w:val="24"/>
              </w:rPr>
              <w:t>2030 г.</w:t>
            </w:r>
          </w:p>
        </w:tc>
      </w:tr>
    </w:tbl>
    <w:p w:rsidR="00F372D6" w:rsidRPr="004938BA" w:rsidRDefault="00D603B5">
      <w:pPr>
        <w:pStyle w:val="Tablecaption20"/>
        <w:framePr w:w="9365" w:wrap="notBeside" w:vAnchor="text" w:hAnchor="text" w:xAlign="center" w:y="1"/>
        <w:shd w:val="clear" w:color="auto" w:fill="auto"/>
        <w:rPr>
          <w:sz w:val="24"/>
          <w:szCs w:val="24"/>
        </w:rPr>
      </w:pPr>
      <w:r w:rsidRPr="004938BA">
        <w:rPr>
          <w:sz w:val="24"/>
          <w:szCs w:val="24"/>
        </w:rPr>
        <w:t>** С учетом выводов оценки состояния и имеющихся недостатков в обеспечении условий доступности для инвалидов объекта и порядка предоставления услуги, приведенных в разделе III и IV.</w:t>
      </w:r>
    </w:p>
    <w:p w:rsidR="00F372D6" w:rsidRPr="004938BA" w:rsidRDefault="00F372D6">
      <w:pPr>
        <w:framePr w:w="9365" w:wrap="notBeside" w:vAnchor="text" w:hAnchor="text" w:xAlign="center" w:y="1"/>
      </w:pPr>
    </w:p>
    <w:p w:rsidR="00F372D6" w:rsidRPr="004938BA" w:rsidRDefault="00F372D6"/>
    <w:p w:rsidR="00F372D6" w:rsidRPr="004938BA" w:rsidRDefault="00F372D6"/>
    <w:sectPr w:rsidR="00F372D6" w:rsidRPr="004938BA" w:rsidSect="004938B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98" w:rsidRDefault="00904F98" w:rsidP="00F372D6">
      <w:r>
        <w:separator/>
      </w:r>
    </w:p>
  </w:endnote>
  <w:endnote w:type="continuationSeparator" w:id="0">
    <w:p w:rsidR="00904F98" w:rsidRDefault="00904F98" w:rsidP="00F37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98" w:rsidRDefault="00904F98"/>
  </w:footnote>
  <w:footnote w:type="continuationSeparator" w:id="0">
    <w:p w:rsidR="00904F98" w:rsidRDefault="00904F9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45DA"/>
    <w:multiLevelType w:val="hybridMultilevel"/>
    <w:tmpl w:val="27C065F4"/>
    <w:lvl w:ilvl="0" w:tplc="EB62B7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372D6"/>
    <w:rsid w:val="000B1F7C"/>
    <w:rsid w:val="000C3345"/>
    <w:rsid w:val="004938BA"/>
    <w:rsid w:val="00904F98"/>
    <w:rsid w:val="009172FB"/>
    <w:rsid w:val="009611A9"/>
    <w:rsid w:val="00A730C0"/>
    <w:rsid w:val="00BF5890"/>
    <w:rsid w:val="00C933FD"/>
    <w:rsid w:val="00CF128F"/>
    <w:rsid w:val="00D603B5"/>
    <w:rsid w:val="00DE7B19"/>
    <w:rsid w:val="00F3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72D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72D6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F37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sid w:val="00F37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sid w:val="00F37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">
    <w:name w:val="Body text (2)"/>
    <w:basedOn w:val="Bodytext2"/>
    <w:rsid w:val="00F37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29ptSmallCaps">
    <w:name w:val="Body text (2) + 9 pt;Small Caps"/>
    <w:basedOn w:val="Bodytext2"/>
    <w:rsid w:val="00F372D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F37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1">
    <w:name w:val="Table caption"/>
    <w:basedOn w:val="Tablecaption"/>
    <w:rsid w:val="00F37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22">
    <w:name w:val="Body text (2)"/>
    <w:basedOn w:val="Bodytext2"/>
    <w:rsid w:val="00F37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05ptBold">
    <w:name w:val="Body text (2) + 10.5 pt;Bold"/>
    <w:basedOn w:val="Bodytext2"/>
    <w:rsid w:val="00F37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MicrosoftSansSerif11pt">
    <w:name w:val="Body text (2) + Microsoft Sans Serif;11 pt"/>
    <w:basedOn w:val="Bodytext2"/>
    <w:rsid w:val="00F372D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Tahoma">
    <w:name w:val="Body text (2) + Tahoma"/>
    <w:basedOn w:val="Bodytext2"/>
    <w:rsid w:val="00F372D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MicrosoftSansSerif105pt">
    <w:name w:val="Body text (2) + Microsoft Sans Serif;10.5 pt"/>
    <w:basedOn w:val="Bodytext2"/>
    <w:rsid w:val="00F372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105pt">
    <w:name w:val="Body text (2) + 10.5 pt"/>
    <w:basedOn w:val="Bodytext2"/>
    <w:rsid w:val="00F37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310ptNotBold">
    <w:name w:val="Body text (3) + 10 pt;Not Bold"/>
    <w:basedOn w:val="Bodytext3"/>
    <w:rsid w:val="00F372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MicrosoftSansSerif105pt0">
    <w:name w:val="Body text (2) + Microsoft Sans Serif;10.5 pt"/>
    <w:basedOn w:val="Bodytext2"/>
    <w:rsid w:val="00F372D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caption2">
    <w:name w:val="Table caption (2)_"/>
    <w:basedOn w:val="a0"/>
    <w:link w:val="Tablecaption20"/>
    <w:rsid w:val="00F372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MicrosoftSansSerif105pt1">
    <w:name w:val="Body text (2) + Microsoft Sans Serif;10.5 pt"/>
    <w:basedOn w:val="Bodytext2"/>
    <w:rsid w:val="00F372D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MicrosoftSansSerif12pt">
    <w:name w:val="Body text (2) + Microsoft Sans Serif;12 pt"/>
    <w:basedOn w:val="Bodytext2"/>
    <w:rsid w:val="00F372D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F372D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F372D6"/>
    <w:pPr>
      <w:shd w:val="clear" w:color="auto" w:fill="FFFFFF"/>
      <w:spacing w:before="120"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Bodytext30">
    <w:name w:val="Body text (3)"/>
    <w:basedOn w:val="a"/>
    <w:link w:val="Bodytext3"/>
    <w:rsid w:val="00F372D6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caption0">
    <w:name w:val="Table caption"/>
    <w:basedOn w:val="a"/>
    <w:link w:val="Tablecaption"/>
    <w:rsid w:val="00F372D6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Tablecaption20">
    <w:name w:val="Table caption (2)"/>
    <w:basedOn w:val="a"/>
    <w:link w:val="Tablecaption2"/>
    <w:rsid w:val="00F372D6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link w:val="a5"/>
    <w:uiPriority w:val="1"/>
    <w:qFormat/>
    <w:rsid w:val="009611A9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a6">
    <w:name w:val="Таблицы (моноширинный)"/>
    <w:basedOn w:val="a"/>
    <w:next w:val="a"/>
    <w:uiPriority w:val="99"/>
    <w:rsid w:val="009611A9"/>
    <w:pPr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lang w:bidi="ar-SA"/>
    </w:rPr>
  </w:style>
  <w:style w:type="character" w:customStyle="1" w:styleId="a5">
    <w:name w:val="Без интервала Знак"/>
    <w:basedOn w:val="a0"/>
    <w:link w:val="a4"/>
    <w:uiPriority w:val="1"/>
    <w:locked/>
    <w:rsid w:val="009172FB"/>
    <w:rPr>
      <w:rFonts w:ascii="Times New Roman" w:eastAsia="Times New Roman" w:hAnsi="Times New Roman" w:cs="Times New Roman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A730C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30C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tdobr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tdobr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user`ok</cp:lastModifiedBy>
  <cp:revision>9</cp:revision>
  <dcterms:created xsi:type="dcterms:W3CDTF">2019-06-05T12:50:00Z</dcterms:created>
  <dcterms:modified xsi:type="dcterms:W3CDTF">2020-08-16T14:57:00Z</dcterms:modified>
</cp:coreProperties>
</file>